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93A" w:rsidRPr="007E3C91" w:rsidRDefault="0040106B" w:rsidP="0000293A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-662305</wp:posOffset>
            </wp:positionV>
            <wp:extent cx="7562850" cy="10687050"/>
            <wp:effectExtent l="0" t="0" r="0" b="0"/>
            <wp:wrapNone/>
            <wp:docPr id="2" name="Рисунок 2" descr="C:\Users\Мария\Desktop\на сайт\Положения\41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а сайт\Положения\41\Untitled.FR1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93A" w:rsidRPr="007E3C91">
        <w:rPr>
          <w:rFonts w:ascii="Times New Roman" w:hAnsi="Times New Roman"/>
          <w:sz w:val="24"/>
          <w:szCs w:val="24"/>
        </w:rPr>
        <w:t>Муниципальн</w:t>
      </w:r>
      <w:r w:rsidR="0000293A">
        <w:rPr>
          <w:rFonts w:ascii="Times New Roman" w:hAnsi="Times New Roman"/>
          <w:sz w:val="24"/>
          <w:szCs w:val="24"/>
        </w:rPr>
        <w:t>ое</w:t>
      </w:r>
      <w:r w:rsidR="0000293A" w:rsidRPr="007E3C91">
        <w:rPr>
          <w:rFonts w:ascii="Times New Roman" w:hAnsi="Times New Roman"/>
          <w:sz w:val="24"/>
          <w:szCs w:val="24"/>
        </w:rPr>
        <w:t xml:space="preserve"> </w:t>
      </w:r>
      <w:r w:rsidR="0000293A">
        <w:rPr>
          <w:rFonts w:ascii="Times New Roman" w:hAnsi="Times New Roman"/>
          <w:sz w:val="24"/>
          <w:szCs w:val="24"/>
        </w:rPr>
        <w:t>бюджетное</w:t>
      </w:r>
      <w:r w:rsidR="0000293A" w:rsidRPr="007E3C91">
        <w:rPr>
          <w:rFonts w:ascii="Times New Roman" w:hAnsi="Times New Roman"/>
          <w:sz w:val="24"/>
          <w:szCs w:val="24"/>
        </w:rPr>
        <w:t xml:space="preserve"> общеобразовательное учреждение</w:t>
      </w:r>
    </w:p>
    <w:p w:rsidR="0000293A" w:rsidRDefault="0000293A" w:rsidP="0000293A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7E3C91">
        <w:rPr>
          <w:rFonts w:ascii="Times New Roman" w:hAnsi="Times New Roman"/>
          <w:sz w:val="24"/>
          <w:szCs w:val="24"/>
        </w:rPr>
        <w:t>ред</w:t>
      </w:r>
      <w:r>
        <w:rPr>
          <w:rFonts w:ascii="Times New Roman" w:hAnsi="Times New Roman"/>
          <w:sz w:val="24"/>
          <w:szCs w:val="24"/>
        </w:rPr>
        <w:t>няя общеобразовательная школа села Быньги</w:t>
      </w:r>
    </w:p>
    <w:p w:rsidR="0000293A" w:rsidRDefault="0000293A" w:rsidP="0000293A">
      <w:pPr>
        <w:pStyle w:val="a5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9"/>
        <w:gridCol w:w="4829"/>
      </w:tblGrid>
      <w:tr w:rsidR="0000293A" w:rsidRPr="00AD5B2E" w:rsidTr="00AE66EE">
        <w:tc>
          <w:tcPr>
            <w:tcW w:w="4829" w:type="dxa"/>
          </w:tcPr>
          <w:p w:rsidR="0000293A" w:rsidRPr="00AD5B2E" w:rsidRDefault="0000293A" w:rsidP="00AE66EE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Принято на заседании </w:t>
            </w:r>
          </w:p>
          <w:p w:rsidR="0000293A" w:rsidRPr="00AD5B2E" w:rsidRDefault="0000293A" w:rsidP="00AE66EE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педагогического совета </w:t>
            </w:r>
          </w:p>
          <w:p w:rsidR="0000293A" w:rsidRPr="00AD5B2E" w:rsidRDefault="0000293A" w:rsidP="00AE66EE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3 </w:t>
            </w:r>
            <w:r w:rsidRPr="00AD5B2E">
              <w:rPr>
                <w:rStyle w:val="50"/>
              </w:rPr>
              <w:t xml:space="preserve">от </w:t>
            </w:r>
            <w:r w:rsidRPr="00AD5B2E">
              <w:rPr>
                <w:rStyle w:val="50"/>
                <w:u w:val="single"/>
              </w:rPr>
              <w:t>30.12._2015г.</w:t>
            </w:r>
          </w:p>
        </w:tc>
        <w:tc>
          <w:tcPr>
            <w:tcW w:w="4829" w:type="dxa"/>
          </w:tcPr>
          <w:p w:rsidR="0000293A" w:rsidRPr="00AD5B2E" w:rsidRDefault="0000293A" w:rsidP="00AE66EE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Утверждаю:</w:t>
            </w:r>
          </w:p>
          <w:p w:rsidR="0000293A" w:rsidRPr="00AD5B2E" w:rsidRDefault="0000293A" w:rsidP="00AE66EE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Директор МБОУ СОШ с. Быньги</w:t>
            </w:r>
          </w:p>
          <w:p w:rsidR="0000293A" w:rsidRPr="00AD5B2E" w:rsidRDefault="0000293A" w:rsidP="00AE66EE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______________С. А. Иванцова</w:t>
            </w:r>
          </w:p>
          <w:p w:rsidR="0000293A" w:rsidRPr="00AD5B2E" w:rsidRDefault="0000293A" w:rsidP="00AE66EE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Приказ №</w:t>
            </w:r>
            <w:r w:rsidRPr="00AD5B2E">
              <w:rPr>
                <w:rStyle w:val="50"/>
                <w:u w:val="single"/>
              </w:rPr>
              <w:t xml:space="preserve">  3-Д  от  11.01.2016г</w:t>
            </w:r>
            <w:r w:rsidRPr="00AD5B2E">
              <w:rPr>
                <w:rStyle w:val="50"/>
              </w:rPr>
              <w:t>.</w:t>
            </w:r>
          </w:p>
        </w:tc>
      </w:tr>
      <w:tr w:rsidR="0000293A" w:rsidRPr="00AD5B2E" w:rsidTr="00AE66EE">
        <w:tc>
          <w:tcPr>
            <w:tcW w:w="4829" w:type="dxa"/>
          </w:tcPr>
          <w:p w:rsidR="0000293A" w:rsidRPr="00AD5B2E" w:rsidRDefault="0000293A" w:rsidP="00AE66EE">
            <w:pPr>
              <w:pStyle w:val="31"/>
              <w:shd w:val="clear" w:color="auto" w:fill="auto"/>
              <w:spacing w:line="240" w:lineRule="exact"/>
            </w:pPr>
            <w:r w:rsidRPr="00AD5B2E">
              <w:rPr>
                <w:rStyle w:val="30"/>
              </w:rPr>
              <w:t>Одобрено</w:t>
            </w:r>
          </w:p>
          <w:p w:rsidR="0000293A" w:rsidRPr="00AD5B2E" w:rsidRDefault="0000293A" w:rsidP="00AE66EE">
            <w:pPr>
              <w:pStyle w:val="31"/>
              <w:shd w:val="clear" w:color="auto" w:fill="auto"/>
              <w:spacing w:after="17" w:line="240" w:lineRule="exact"/>
              <w:rPr>
                <w:color w:val="000000"/>
              </w:rPr>
            </w:pPr>
            <w:r w:rsidRPr="00AD5B2E">
              <w:rPr>
                <w:rStyle w:val="30"/>
              </w:rPr>
              <w:t>Советом Учреждения</w:t>
            </w:r>
          </w:p>
          <w:p w:rsidR="0000293A" w:rsidRPr="00AD5B2E" w:rsidRDefault="0000293A" w:rsidP="00AE66EE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 3 </w:t>
            </w:r>
            <w:r w:rsidRPr="00AD5B2E">
              <w:rPr>
                <w:rStyle w:val="50"/>
              </w:rPr>
              <w:t>от</w:t>
            </w:r>
            <w:r w:rsidRPr="00AD5B2E">
              <w:rPr>
                <w:rStyle w:val="50"/>
                <w:u w:val="single"/>
              </w:rPr>
              <w:t xml:space="preserve"> 20.12.2015г</w:t>
            </w:r>
            <w:r w:rsidRPr="00AD5B2E">
              <w:rPr>
                <w:rStyle w:val="50"/>
              </w:rPr>
              <w:t>.</w:t>
            </w:r>
          </w:p>
        </w:tc>
        <w:tc>
          <w:tcPr>
            <w:tcW w:w="4829" w:type="dxa"/>
          </w:tcPr>
          <w:p w:rsidR="0000293A" w:rsidRPr="00AD5B2E" w:rsidRDefault="0000293A" w:rsidP="00AE66EE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</w:p>
        </w:tc>
      </w:tr>
    </w:tbl>
    <w:p w:rsidR="0000293A" w:rsidRDefault="0000293A" w:rsidP="0000293A">
      <w:pPr>
        <w:spacing w:line="100" w:lineRule="atLeast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Положение</w:t>
      </w:r>
    </w:p>
    <w:p w:rsidR="0000293A" w:rsidRPr="0000293A" w:rsidRDefault="0000293A" w:rsidP="0000293A">
      <w:pPr>
        <w:spacing w:line="100" w:lineRule="atLeast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 организации внеурочной деятельности</w:t>
      </w:r>
      <w:r w:rsidR="00EF00C8">
        <w:rPr>
          <w:rFonts w:ascii="Times New Roman" w:hAnsi="Times New Roman"/>
          <w:b/>
          <w:sz w:val="24"/>
        </w:rPr>
        <w:t xml:space="preserve"> в МБОУ СОШ с. Быньги.</w:t>
      </w:r>
    </w:p>
    <w:p w:rsidR="00AE5996" w:rsidRDefault="00AE5996" w:rsidP="00AE5996">
      <w:pPr>
        <w:spacing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1.1. Настоящее Положение об организации внеурочной деятельности учащихся разработано в соответствии с нормативными документами:</w:t>
      </w:r>
    </w:p>
    <w:p w:rsidR="00AE5996" w:rsidRDefault="00AE5996" w:rsidP="00AE5996">
      <w:pPr>
        <w:widowControl w:val="0"/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Федеральным законом от 29.12.2012 № 273-ФЗ «Об образовании в Российской Федерации»;</w:t>
      </w:r>
    </w:p>
    <w:p w:rsidR="00AE5996" w:rsidRDefault="00AE5996" w:rsidP="00AE5996">
      <w:pPr>
        <w:widowControl w:val="0"/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приказом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Минобрнауки России от 06.10.2009 года № 373 «Об утверждении и введении в действие федерального государственного образовательного стандарта начального общего образования» (с изменениями и дополнениями); </w:t>
      </w:r>
    </w:p>
    <w:p w:rsidR="00AE5996" w:rsidRDefault="00AE5996" w:rsidP="00AE5996">
      <w:pPr>
        <w:widowControl w:val="0"/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приказом Минобрнауки России от 17.12.2010 № 1897 «Об утверждении федерального государственного образовательного стандарта основного общего образования»;</w:t>
      </w:r>
    </w:p>
    <w:p w:rsidR="00AE5996" w:rsidRDefault="00AE5996" w:rsidP="00AE5996">
      <w:pPr>
        <w:widowControl w:val="0"/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СанПиН 2.4.2.2821-10 «Санитарно-эпидемиологические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нормативы», утв. постановлением  Главного государственного санитарного врача РФ от 29.12.2010 № 189;</w:t>
      </w:r>
    </w:p>
    <w:p w:rsidR="00AE5996" w:rsidRDefault="00AE5996" w:rsidP="00AE5996">
      <w:pPr>
        <w:widowControl w:val="0"/>
        <w:numPr>
          <w:ilvl w:val="0"/>
          <w:numId w:val="1"/>
        </w:numPr>
        <w:suppressAutoHyphens/>
        <w:spacing w:after="0" w:line="100" w:lineRule="atLeast"/>
        <w:jc w:val="both"/>
        <w:rPr>
          <w:rStyle w:val="Zag11"/>
          <w:rFonts w:ascii="Times New Roman" w:eastAsia="@Arial Unicode MS" w:hAnsi="Times New Roman"/>
          <w:sz w:val="24"/>
        </w:rPr>
      </w:pPr>
      <w:r>
        <w:rPr>
          <w:rFonts w:ascii="Times New Roman" w:hAnsi="Times New Roman"/>
          <w:bCs/>
          <w:sz w:val="24"/>
        </w:rPr>
        <w:t>письмом Департамента общего образования</w:t>
      </w:r>
      <w:r>
        <w:rPr>
          <w:rFonts w:ascii="Times New Roman" w:eastAsia="@Arial Unicode MS" w:hAnsi="Times New Roman"/>
          <w:sz w:val="24"/>
        </w:rPr>
        <w:t xml:space="preserve"> </w:t>
      </w:r>
      <w:r>
        <w:rPr>
          <w:rStyle w:val="Zag11"/>
          <w:rFonts w:ascii="Times New Roman" w:eastAsia="@Arial Unicode MS" w:hAnsi="Times New Roman"/>
          <w:sz w:val="24"/>
        </w:rPr>
        <w:t>Минобрнауки РФ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образования».</w:t>
      </w:r>
    </w:p>
    <w:p w:rsidR="00AE5996" w:rsidRDefault="00AE5996" w:rsidP="00AE5996">
      <w:pPr>
        <w:widowControl w:val="0"/>
        <w:numPr>
          <w:ilvl w:val="1"/>
          <w:numId w:val="2"/>
        </w:numPr>
        <w:suppressAutoHyphens/>
        <w:spacing w:after="0" w:line="100" w:lineRule="atLeast"/>
        <w:ind w:left="375"/>
        <w:jc w:val="both"/>
        <w:rPr>
          <w:rStyle w:val="Zag11"/>
          <w:rFonts w:ascii="Times New Roman" w:eastAsia="@Arial Unicode MS" w:hAnsi="Times New Roman"/>
          <w:sz w:val="24"/>
        </w:rPr>
      </w:pPr>
      <w:r>
        <w:rPr>
          <w:rStyle w:val="Zag11"/>
          <w:rFonts w:ascii="Times New Roman" w:eastAsia="@Arial Unicode MS" w:hAnsi="Times New Roman"/>
          <w:sz w:val="24"/>
        </w:rPr>
        <w:t>Внеурочная   деятельность, как составная часть основных общеобразовательных программы, реализуемых в образовательной организации, является специально организованной деятельностью учащихся в формах, отличных от урочной системы обучения, направленной, в первую очередь, на достижение учащимися личностных и метапредметных результатов в образовательной деятельности.</w:t>
      </w:r>
    </w:p>
    <w:p w:rsidR="00AE5996" w:rsidRDefault="00AE5996" w:rsidP="00AE5996">
      <w:pPr>
        <w:widowControl w:val="0"/>
        <w:numPr>
          <w:ilvl w:val="1"/>
          <w:numId w:val="2"/>
        </w:numPr>
        <w:suppressAutoHyphens/>
        <w:spacing w:after="0" w:line="100" w:lineRule="atLeast"/>
        <w:ind w:left="375"/>
        <w:jc w:val="both"/>
        <w:rPr>
          <w:rStyle w:val="a3"/>
          <w:rFonts w:ascii="Times New Roman" w:hAnsi="Times New Roman"/>
          <w:b w:val="0"/>
          <w:color w:val="000000"/>
          <w:szCs w:val="24"/>
        </w:rPr>
      </w:pPr>
      <w:r>
        <w:rPr>
          <w:rStyle w:val="a3"/>
          <w:rFonts w:ascii="Times New Roman" w:hAnsi="Times New Roman"/>
          <w:b w:val="0"/>
          <w:color w:val="000000"/>
          <w:szCs w:val="24"/>
        </w:rPr>
        <w:t xml:space="preserve">Содержание внеурочной деятельности учащихся </w:t>
      </w:r>
    </w:p>
    <w:p w:rsidR="00AE5996" w:rsidRDefault="00AE5996" w:rsidP="00AE5996">
      <w:pPr>
        <w:spacing w:line="100" w:lineRule="atLeast"/>
        <w:ind w:left="375" w:hanging="360"/>
        <w:jc w:val="both"/>
        <w:rPr>
          <w:rStyle w:val="a3"/>
          <w:rFonts w:ascii="Times New Roman" w:hAnsi="Times New Roman"/>
          <w:b w:val="0"/>
          <w:i/>
          <w:color w:val="000000"/>
          <w:szCs w:val="24"/>
        </w:rPr>
      </w:pPr>
      <w:r>
        <w:rPr>
          <w:rStyle w:val="a3"/>
          <w:rFonts w:ascii="Times New Roman" w:hAnsi="Times New Roman"/>
          <w:b w:val="0"/>
          <w:i/>
          <w:color w:val="000000"/>
          <w:szCs w:val="24"/>
        </w:rPr>
        <w:t>соответствует:</w:t>
      </w:r>
    </w:p>
    <w:p w:rsidR="00AE5996" w:rsidRDefault="00AE5996" w:rsidP="00AE5996">
      <w:pPr>
        <w:pStyle w:val="a4"/>
        <w:spacing w:line="100" w:lineRule="atLeast"/>
        <w:jc w:val="both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- содержанию начального общего, основного общего образования;</w:t>
      </w:r>
    </w:p>
    <w:p w:rsidR="00AE5996" w:rsidRDefault="00AE5996" w:rsidP="00AE5996">
      <w:pPr>
        <w:pStyle w:val="a4"/>
        <w:tabs>
          <w:tab w:val="left" w:pos="510"/>
        </w:tabs>
        <w:spacing w:line="100" w:lineRule="atLeast"/>
        <w:jc w:val="both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- достижениям мировой культуры, российским традициям и национальным ценностям, культурно-национальным особенностям региона;</w:t>
      </w:r>
    </w:p>
    <w:p w:rsidR="00AE5996" w:rsidRDefault="00AE5996" w:rsidP="00AE5996">
      <w:pPr>
        <w:pStyle w:val="a4"/>
        <w:tabs>
          <w:tab w:val="left" w:pos="510"/>
        </w:tabs>
        <w:spacing w:line="100" w:lineRule="atLeast"/>
        <w:jc w:val="both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- современным образовательным технологиям, реализующим системно-деятельностный подход в соответствующих формах и методах обучения (активные методы дистанционного обучения, дифференцированное обучение, конкурсы, соревнования, фестивали, экскурсии, походы и т.п.), в методах контроля и управления образовательной деятельностью (экспертный анализ продуктов деятельности учащихся);</w:t>
      </w:r>
    </w:p>
    <w:p w:rsidR="00AE5996" w:rsidRDefault="00AE5996" w:rsidP="00AE5996">
      <w:pPr>
        <w:pStyle w:val="a4"/>
        <w:tabs>
          <w:tab w:val="left" w:pos="852"/>
        </w:tabs>
        <w:spacing w:line="100" w:lineRule="atLeast"/>
        <w:ind w:left="342" w:hanging="360"/>
        <w:jc w:val="both"/>
        <w:rPr>
          <w:rStyle w:val="a3"/>
          <w:rFonts w:ascii="Times New Roman" w:hAnsi="Times New Roman"/>
          <w:b w:val="0"/>
          <w:i/>
          <w:color w:val="000000"/>
        </w:rPr>
      </w:pPr>
      <w:r>
        <w:rPr>
          <w:rStyle w:val="a3"/>
          <w:rFonts w:ascii="Times New Roman" w:hAnsi="Times New Roman"/>
          <w:b w:val="0"/>
          <w:i/>
          <w:color w:val="000000"/>
        </w:rPr>
        <w:t xml:space="preserve"> направлено:</w:t>
      </w:r>
    </w:p>
    <w:p w:rsidR="00AE5996" w:rsidRDefault="00AE5996" w:rsidP="00AE5996">
      <w:pPr>
        <w:pStyle w:val="a4"/>
        <w:tabs>
          <w:tab w:val="left" w:pos="529"/>
        </w:tabs>
        <w:spacing w:line="100" w:lineRule="atLeast"/>
        <w:jc w:val="both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- на создание условий для развития учащихся;</w:t>
      </w:r>
    </w:p>
    <w:p w:rsidR="00AE5996" w:rsidRDefault="00AE5996" w:rsidP="00AE5996">
      <w:pPr>
        <w:pStyle w:val="a4"/>
        <w:tabs>
          <w:tab w:val="left" w:pos="490"/>
        </w:tabs>
        <w:spacing w:line="100" w:lineRule="atLeast"/>
        <w:jc w:val="both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- на развитие мотивации учащихся к познанию и творчеству (в том числе и социальному);</w:t>
      </w:r>
    </w:p>
    <w:p w:rsidR="00AE5996" w:rsidRDefault="00AE5996" w:rsidP="00AE5996">
      <w:pPr>
        <w:pStyle w:val="a4"/>
        <w:tabs>
          <w:tab w:val="left" w:pos="490"/>
        </w:tabs>
        <w:spacing w:line="100" w:lineRule="atLeast"/>
        <w:jc w:val="both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lastRenderedPageBreak/>
        <w:t>- на обеспечение эмоционального благополучия учащихся;</w:t>
      </w:r>
    </w:p>
    <w:p w:rsidR="00AE5996" w:rsidRDefault="00AE5996" w:rsidP="00AE5996">
      <w:pPr>
        <w:pStyle w:val="a4"/>
        <w:spacing w:line="100" w:lineRule="atLeast"/>
        <w:jc w:val="both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- на приобщение учащихся к национальным ценностям и традициям (включая региональные социально-культурные особенности), к общечеловеческим ценностям;</w:t>
      </w:r>
    </w:p>
    <w:p w:rsidR="00AE5996" w:rsidRDefault="00AE5996" w:rsidP="00AE5996">
      <w:pPr>
        <w:pStyle w:val="a4"/>
        <w:tabs>
          <w:tab w:val="left" w:pos="553"/>
        </w:tabs>
        <w:spacing w:line="100" w:lineRule="atLeast"/>
        <w:jc w:val="both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- на профилактику асоциального поведения учащихся;</w:t>
      </w:r>
    </w:p>
    <w:p w:rsidR="00AE5996" w:rsidRDefault="00AE5996" w:rsidP="00AE5996">
      <w:pPr>
        <w:pStyle w:val="a4"/>
        <w:tabs>
          <w:tab w:val="left" w:pos="538"/>
        </w:tabs>
        <w:spacing w:line="100" w:lineRule="atLeast"/>
        <w:jc w:val="both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- на создание условий для социального, культурного и профессионального самоопределения, творческой самореализации личности ребенка, его интеграции в системе отечественной и мировой культуры;</w:t>
      </w:r>
    </w:p>
    <w:p w:rsidR="00AE5996" w:rsidRDefault="00AE5996" w:rsidP="00AE5996">
      <w:pPr>
        <w:pStyle w:val="a4"/>
        <w:tabs>
          <w:tab w:val="left" w:pos="514"/>
        </w:tabs>
        <w:spacing w:line="100" w:lineRule="atLeast"/>
        <w:jc w:val="both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- на целостность процесса психического и физического, умственного и духовного развития учащихся;</w:t>
      </w:r>
    </w:p>
    <w:p w:rsidR="00AE5996" w:rsidRDefault="00AE5996" w:rsidP="00AE5996">
      <w:pPr>
        <w:pStyle w:val="a4"/>
        <w:tabs>
          <w:tab w:val="left" w:pos="548"/>
        </w:tabs>
        <w:spacing w:line="100" w:lineRule="atLeast"/>
        <w:jc w:val="both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- на укрепление психического и физического здоровья учащихся;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- на развитие взаимодействия педагога с семьями учащихся.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1.4. Внеурочная деятельность учащихся организуется по направлениям развития личности (спортивно-оздоровительное, духовно-нравственное, социальное, общеинтеллектуальное, общекультурное) в таких формах, как:</w:t>
      </w:r>
    </w:p>
    <w:p w:rsidR="00AE5996" w:rsidRDefault="00AE5996" w:rsidP="00AE5996">
      <w:pPr>
        <w:pStyle w:val="a4"/>
        <w:numPr>
          <w:ilvl w:val="0"/>
          <w:numId w:val="3"/>
        </w:numPr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на первом уровне образования: художественная, вокальная студии, школьные спортивные секции, олимпиады, проектная деятельность, экскурсии, соревнования, общественно полезные практики, классные часы;</w:t>
      </w:r>
    </w:p>
    <w:p w:rsidR="00AE5996" w:rsidRDefault="00AE5996" w:rsidP="00AE5996">
      <w:pPr>
        <w:pStyle w:val="a4"/>
        <w:numPr>
          <w:ilvl w:val="0"/>
          <w:numId w:val="3"/>
        </w:numPr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на втором уровне: школьные спортивные секции, олимпиады, проектная, исследовательская деятельность, экскурсии, соревнования, общественно-полезные практики, классные часы.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1.5. Настоящее Положение </w:t>
      </w:r>
      <w:r w:rsidR="0000293A"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рассматривается на заседании совета Учреждения, </w:t>
      </w: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принимается педаг</w:t>
      </w:r>
      <w:r w:rsidR="0000293A">
        <w:rPr>
          <w:rStyle w:val="a3"/>
          <w:rFonts w:ascii="Times New Roman" w:eastAsia="@Arial Unicode MS" w:hAnsi="Times New Roman" w:cs="Times New Roman"/>
          <w:b w:val="0"/>
          <w:color w:val="000000"/>
        </w:rPr>
        <w:t>огическим советом  МБОУ СОШ с. Быньги</w:t>
      </w: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 и утверждается директором ОО.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center"/>
        <w:rPr>
          <w:rStyle w:val="a3"/>
          <w:rFonts w:ascii="Times New Roman" w:eastAsia="@Arial Unicode MS" w:hAnsi="Times New Roman" w:cs="Times New Roman"/>
          <w:bCs/>
          <w:color w:val="000000"/>
        </w:rPr>
      </w:pPr>
      <w:r>
        <w:rPr>
          <w:rStyle w:val="a3"/>
          <w:rFonts w:ascii="Times New Roman" w:eastAsia="@Arial Unicode MS" w:hAnsi="Times New Roman" w:cs="Times New Roman"/>
          <w:bCs/>
          <w:color w:val="000000"/>
        </w:rPr>
        <w:t>2. Организация внеурочной деятельности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2.1. Внеурочная деятельность осуществляется через:</w:t>
      </w:r>
    </w:p>
    <w:p w:rsidR="00AE5996" w:rsidRDefault="00AE5996" w:rsidP="00AE5996">
      <w:pPr>
        <w:pStyle w:val="a4"/>
        <w:numPr>
          <w:ilvl w:val="0"/>
          <w:numId w:val="4"/>
        </w:numPr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план внеурочной деятельности;</w:t>
      </w:r>
    </w:p>
    <w:p w:rsidR="00AE5996" w:rsidRDefault="00AE5996" w:rsidP="00AE5996">
      <w:pPr>
        <w:widowControl w:val="0"/>
        <w:numPr>
          <w:ilvl w:val="0"/>
          <w:numId w:val="4"/>
        </w:numPr>
        <w:tabs>
          <w:tab w:val="left" w:pos="582"/>
        </w:tabs>
        <w:suppressAutoHyphens/>
        <w:spacing w:after="0" w:line="100" w:lineRule="atLeast"/>
        <w:jc w:val="both"/>
        <w:rPr>
          <w:rStyle w:val="a3"/>
          <w:rFonts w:ascii="Times New Roman" w:eastAsia="@Arial Unicode MS" w:hAnsi="Times New Roman"/>
          <w:b w:val="0"/>
          <w:color w:val="000000"/>
          <w:szCs w:val="24"/>
        </w:rPr>
      </w:pPr>
      <w:r>
        <w:rPr>
          <w:rStyle w:val="a3"/>
          <w:rFonts w:ascii="Times New Roman" w:eastAsia="@Arial Unicode MS" w:hAnsi="Times New Roman"/>
          <w:b w:val="0"/>
          <w:color w:val="000000"/>
          <w:szCs w:val="24"/>
        </w:rPr>
        <w:t>через дополнитель</w:t>
      </w:r>
      <w:r w:rsidR="0000293A">
        <w:rPr>
          <w:rStyle w:val="a3"/>
          <w:rFonts w:ascii="Times New Roman" w:eastAsia="@Arial Unicode MS" w:hAnsi="Times New Roman"/>
          <w:b w:val="0"/>
          <w:color w:val="000000"/>
          <w:szCs w:val="24"/>
        </w:rPr>
        <w:t>ные образовательные программы Учреждения</w:t>
      </w:r>
      <w:r>
        <w:rPr>
          <w:rStyle w:val="a3"/>
          <w:rFonts w:ascii="Times New Roman" w:eastAsia="@Arial Unicode MS" w:hAnsi="Times New Roman"/>
          <w:b w:val="0"/>
          <w:color w:val="000000"/>
          <w:szCs w:val="24"/>
        </w:rPr>
        <w:t xml:space="preserve"> (внутришкольная система дополнительного образования); </w:t>
      </w:r>
    </w:p>
    <w:p w:rsidR="00AE5996" w:rsidRDefault="00AE5996" w:rsidP="00AE5996">
      <w:pPr>
        <w:pStyle w:val="a4"/>
        <w:numPr>
          <w:ilvl w:val="0"/>
          <w:numId w:val="4"/>
        </w:numPr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деятельность, организуемую классными руководителями (экскурсии, соревнования, общественно </w:t>
      </w:r>
      <w:r w:rsidR="0000293A"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- </w:t>
      </w: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полезные практики и т. д.);</w:t>
      </w:r>
    </w:p>
    <w:p w:rsidR="00AE5996" w:rsidRDefault="00AE5996" w:rsidP="00AE5996">
      <w:pPr>
        <w:pStyle w:val="a4"/>
        <w:numPr>
          <w:ilvl w:val="0"/>
          <w:numId w:val="4"/>
        </w:numPr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деятельность иных педагогических работников, осуществляемую в соответствии с должностными обязанностями квалификационных характеристик должностей работников образования.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2.2. Объем внеурочной деятельности для учащихся на уровне начального общего образования (до 1350 часов за четыре года обучения), на уровне основного общего образования (до 1750 часов за пять лет обучения) с учетом интересов учащихся и их родителей (законных представителей).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2.3. Количество часов, отводимое на разные </w:t>
      </w:r>
      <w:r w:rsidR="0000293A">
        <w:rPr>
          <w:rStyle w:val="a3"/>
          <w:rFonts w:ascii="Times New Roman" w:eastAsia="@Arial Unicode MS" w:hAnsi="Times New Roman" w:cs="Times New Roman"/>
          <w:b w:val="0"/>
          <w:color w:val="000000"/>
        </w:rPr>
        <w:t>виды внеурочной деятельности, Учреждением</w:t>
      </w: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 определяет самостоятельно в соответствии с требованиями ФГОС начального общего, основного общего образования.</w:t>
      </w:r>
    </w:p>
    <w:p w:rsidR="00AE5996" w:rsidRDefault="0000293A" w:rsidP="00AE5996">
      <w:pPr>
        <w:pStyle w:val="a4"/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2.4. Учреждение</w:t>
      </w:r>
      <w:r w:rsidR="00AE5996"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 создает условия для активного участия учащихся во внеурочной деятельности  по всем направлениям (спортивно-оздоровительное, духовно-нравственное, социальное, общеинтеллектуальное, общекультурное).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lastRenderedPageBreak/>
        <w:t>2.5.  В организации внеурочной деятельности принимают участие</w:t>
      </w:r>
      <w:r w:rsidR="00EF00C8"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 все педагогические работники учреждения</w:t>
      </w: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. Координирующая роль принадле</w:t>
      </w:r>
      <w:r w:rsidR="00EF00C8">
        <w:rPr>
          <w:rStyle w:val="a3"/>
          <w:rFonts w:ascii="Times New Roman" w:eastAsia="@Arial Unicode MS" w:hAnsi="Times New Roman" w:cs="Times New Roman"/>
          <w:b w:val="0"/>
          <w:color w:val="000000"/>
        </w:rPr>
        <w:t>жит заместителям руководителя учреждения</w:t>
      </w: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 (по учебной и воспитательной работе) и классному руководителю, которые взаимодействуют с другими педагогическими работниками с целью максимального удовлетворения запросов учащихся  и их родителей (законных представителей), и организует внеурочную деятельность в группе.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2.6. Комплектование групп учащихся предусматривает следующие условия:</w:t>
      </w:r>
    </w:p>
    <w:p w:rsidR="00AE5996" w:rsidRDefault="00AE5996" w:rsidP="00AE5996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наполняемость групп  - не более 15 человек (за исключением танцевальных, хоровых и т.п.); </w:t>
      </w:r>
    </w:p>
    <w:p w:rsidR="00AE5996" w:rsidRDefault="00AE5996" w:rsidP="00AE5996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 групп - одновозрастной или разновозрастной с учетом психо-физиологических особенностей развития детей и их интересов;</w:t>
      </w:r>
    </w:p>
    <w:p w:rsidR="00AE5996" w:rsidRDefault="00AE5996" w:rsidP="00AE5996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возможность выбора  вида внеурочной деятельности учащимся в течение учебного года;</w:t>
      </w:r>
    </w:p>
    <w:p w:rsidR="00AE5996" w:rsidRDefault="00AE5996" w:rsidP="00AE5996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Style w:val="a3"/>
          <w:rFonts w:ascii="Times New Roman" w:eastAsia="@Arial Unicode MS" w:hAnsi="Times New Roman"/>
          <w:b w:val="0"/>
          <w:color w:val="000000"/>
          <w:szCs w:val="24"/>
        </w:rPr>
      </w:pPr>
      <w:r>
        <w:rPr>
          <w:rStyle w:val="a3"/>
          <w:rFonts w:ascii="Times New Roman" w:eastAsia="@Arial Unicode MS" w:hAnsi="Times New Roman"/>
          <w:b w:val="0"/>
          <w:color w:val="000000"/>
          <w:szCs w:val="24"/>
        </w:rPr>
        <w:t>формирование групп на основе решения родителей (законных представителей) учащихся на классном родительском собрании.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2.7. Расписание внеурочной деятельности по полугоди</w:t>
      </w:r>
      <w:r w:rsidR="00EF00C8">
        <w:rPr>
          <w:rStyle w:val="a3"/>
          <w:rFonts w:ascii="Times New Roman" w:eastAsia="@Arial Unicode MS" w:hAnsi="Times New Roman" w:cs="Times New Roman"/>
          <w:b w:val="0"/>
          <w:color w:val="000000"/>
        </w:rPr>
        <w:t>ям утверждается руководителем учреждения</w:t>
      </w: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.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2.8. Продолжительность занятий внеурочной деятельности зависит от возраста учащихся и вида деятельности и устанавливается в соответствии с СанПиН 2.4.2.2821-10. В соответствии с СанПиН  2.4.2.2821-10 для организации внеурочной деятельности м</w:t>
      </w:r>
      <w:r w:rsidR="00EF00C8"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огут использоваться помещения учреждения </w:t>
      </w: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 (читальный, актовый и спортивный залы, библиотека).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2.9</w:t>
      </w:r>
      <w:r w:rsidR="00EF00C8">
        <w:rPr>
          <w:rStyle w:val="a3"/>
          <w:rFonts w:ascii="Times New Roman" w:eastAsia="@Arial Unicode MS" w:hAnsi="Times New Roman" w:cs="Times New Roman"/>
          <w:b w:val="0"/>
          <w:color w:val="000000"/>
        </w:rPr>
        <w:t>. Педагогическими работниками учреждения</w:t>
      </w: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 для развития потенциала одаренных учащихся и учащихся с ограниченными возможностями здоровья (далее - ОВЗ) могут быть разработаны на основании заявления родителей (законных представителей) индивидуальные учебные планы внеурочной деятельности. Часы внеурочной деятельности для учащихся с ОВЗ могут быть использованы для организации коррекционно-развивающих занятий в соответствии с рекомендациями психолого-меди</w:t>
      </w:r>
      <w:r w:rsidR="00EF00C8">
        <w:rPr>
          <w:rStyle w:val="a3"/>
          <w:rFonts w:ascii="Times New Roman" w:eastAsia="@Arial Unicode MS" w:hAnsi="Times New Roman" w:cs="Times New Roman"/>
          <w:b w:val="0"/>
          <w:color w:val="000000"/>
        </w:rPr>
        <w:t>ко-педагогического консилиума учреждения</w:t>
      </w: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 xml:space="preserve"> или рекомендациями территориальной психолого-медико-педагогической комиссии.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Fonts w:ascii="Times New Roman" w:hAnsi="Times New Roman" w:cs="Times New Roman"/>
          <w:sz w:val="24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2.10.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NewRoman"/>
          <w:b w:val="0"/>
          <w:color w:val="000000"/>
        </w:rPr>
        <w:t xml:space="preserve">Воспитательные результаты внеурочной деятельности распределяются </w:t>
      </w:r>
      <w:r>
        <w:rPr>
          <w:rFonts w:ascii="Times New Roman" w:hAnsi="Times New Roman" w:cs="TimesNewRoman"/>
          <w:sz w:val="24"/>
        </w:rPr>
        <w:t>по трём уровням</w:t>
      </w:r>
      <w:r>
        <w:rPr>
          <w:rFonts w:ascii="Times New Roman" w:hAnsi="Times New Roman" w:cs="Times New Roman"/>
          <w:sz w:val="24"/>
        </w:rPr>
        <w:t>:</w:t>
      </w:r>
    </w:p>
    <w:p w:rsidR="00AE5996" w:rsidRDefault="00AE5996" w:rsidP="00AE5996">
      <w:pPr>
        <w:autoSpaceDE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 </w:t>
      </w:r>
      <w:r>
        <w:rPr>
          <w:rFonts w:ascii="Times New Roman" w:hAnsi="Times New Roman" w:cs="TimesNewRoman"/>
          <w:sz w:val="24"/>
        </w:rPr>
        <w:t xml:space="preserve">уровень </w:t>
      </w:r>
      <w:r>
        <w:rPr>
          <w:rFonts w:ascii="Times New Roman" w:hAnsi="Times New Roman"/>
          <w:sz w:val="24"/>
        </w:rPr>
        <w:t xml:space="preserve">— </w:t>
      </w:r>
      <w:r>
        <w:rPr>
          <w:rFonts w:ascii="Times New Roman" w:hAnsi="Times New Roman" w:cs="TimesNewRoman"/>
          <w:sz w:val="24"/>
        </w:rPr>
        <w:t>школьник знает и понимает общественную жизнь</w:t>
      </w:r>
      <w:r>
        <w:rPr>
          <w:rFonts w:ascii="Times New Roman" w:hAnsi="Times New Roman"/>
          <w:sz w:val="24"/>
        </w:rPr>
        <w:t>;</w:t>
      </w:r>
    </w:p>
    <w:p w:rsidR="00AE5996" w:rsidRDefault="00AE5996" w:rsidP="00AE5996">
      <w:pPr>
        <w:autoSpaceDE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 </w:t>
      </w:r>
      <w:r>
        <w:rPr>
          <w:rFonts w:ascii="Times New Roman" w:hAnsi="Times New Roman" w:cs="TimesNewRoman"/>
          <w:sz w:val="24"/>
        </w:rPr>
        <w:t xml:space="preserve">уровень </w:t>
      </w:r>
      <w:r>
        <w:rPr>
          <w:rFonts w:ascii="Times New Roman" w:hAnsi="Times New Roman"/>
          <w:sz w:val="24"/>
        </w:rPr>
        <w:t xml:space="preserve">— </w:t>
      </w:r>
      <w:r>
        <w:rPr>
          <w:rFonts w:ascii="Times New Roman" w:hAnsi="Times New Roman" w:cs="TimesNewRoman"/>
          <w:sz w:val="24"/>
        </w:rPr>
        <w:t>школьник ценит общественную жизнь</w:t>
      </w:r>
      <w:r>
        <w:rPr>
          <w:rFonts w:ascii="Times New Roman" w:hAnsi="Times New Roman"/>
          <w:sz w:val="24"/>
        </w:rPr>
        <w:t>;</w:t>
      </w:r>
    </w:p>
    <w:p w:rsidR="00AE5996" w:rsidRDefault="00AE5996" w:rsidP="00AE5996">
      <w:pPr>
        <w:autoSpaceDE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 </w:t>
      </w:r>
      <w:r>
        <w:rPr>
          <w:rFonts w:ascii="Times New Roman" w:hAnsi="Times New Roman" w:cs="TimesNewRoman"/>
          <w:sz w:val="24"/>
        </w:rPr>
        <w:t xml:space="preserve">уровень </w:t>
      </w:r>
      <w:r>
        <w:rPr>
          <w:rFonts w:ascii="Times New Roman" w:hAnsi="Times New Roman"/>
          <w:sz w:val="24"/>
        </w:rPr>
        <w:t xml:space="preserve">— </w:t>
      </w:r>
      <w:r>
        <w:rPr>
          <w:rFonts w:ascii="Times New Roman" w:hAnsi="Times New Roman" w:cs="TimesNewRoman"/>
          <w:sz w:val="24"/>
        </w:rPr>
        <w:t>школьник самостоятельно действует в общественной жизни</w:t>
      </w:r>
      <w:r>
        <w:rPr>
          <w:rFonts w:ascii="Times New Roman" w:hAnsi="Times New Roman"/>
          <w:sz w:val="24"/>
        </w:rPr>
        <w:t>.</w:t>
      </w:r>
    </w:p>
    <w:p w:rsidR="00AE5996" w:rsidRDefault="00AE5996" w:rsidP="00AE5996">
      <w:pPr>
        <w:autoSpaceDE w:val="0"/>
        <w:rPr>
          <w:rStyle w:val="a3"/>
          <w:rFonts w:ascii="Times New Roman" w:eastAsia="@Arial Unicode MS" w:hAnsi="Times New Roman"/>
          <w:b w:val="0"/>
          <w:color w:val="000000"/>
          <w:szCs w:val="24"/>
        </w:rPr>
      </w:pPr>
      <w:r>
        <w:rPr>
          <w:rStyle w:val="a3"/>
          <w:rFonts w:ascii="Times New Roman" w:eastAsia="@Arial Unicode MS" w:hAnsi="Times New Roman"/>
          <w:b w:val="0"/>
          <w:color w:val="000000"/>
          <w:szCs w:val="24"/>
        </w:rPr>
        <w:t>2.11. Финансирование внеурочной деятельности, реализуемой учителями-предметниками в форме дополнительных образовательных курсов, осуществляется из тарификации или в виде доплат за счет стимулирующей части фонда оплаты труда ОО.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center"/>
        <w:rPr>
          <w:rStyle w:val="a3"/>
          <w:rFonts w:ascii="Times New Roman" w:eastAsia="@Arial Unicode MS" w:hAnsi="Times New Roman" w:cs="Times New Roman"/>
          <w:bCs/>
          <w:color w:val="000000"/>
        </w:rPr>
      </w:pPr>
      <w:r>
        <w:rPr>
          <w:rStyle w:val="a3"/>
          <w:rFonts w:ascii="Times New Roman" w:eastAsia="@Arial Unicode MS" w:hAnsi="Times New Roman" w:cs="Times New Roman"/>
          <w:bCs/>
          <w:color w:val="000000"/>
        </w:rPr>
        <w:t>3. Требования к программам внеурочной деятельности</w:t>
      </w: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both"/>
        <w:rPr>
          <w:rStyle w:val="a3"/>
          <w:rFonts w:ascii="Times New Roman" w:eastAsia="@Arial Unicode MS" w:hAnsi="Times New Roman" w:cs="Times New Roman"/>
          <w:b w:val="0"/>
          <w:color w:val="000000"/>
        </w:rPr>
      </w:pPr>
      <w:r>
        <w:rPr>
          <w:rStyle w:val="a3"/>
          <w:rFonts w:ascii="Times New Roman" w:eastAsia="@Arial Unicode MS" w:hAnsi="Times New Roman" w:cs="Times New Roman"/>
          <w:b w:val="0"/>
          <w:color w:val="000000"/>
        </w:rPr>
        <w:t>3.1. Программа  внеурочной   деятельности  должна содержать следующие структурные элементы:</w:t>
      </w:r>
    </w:p>
    <w:p w:rsidR="00AE5996" w:rsidRDefault="00AE5996" w:rsidP="00AE5996">
      <w:pPr>
        <w:widowControl w:val="0"/>
        <w:numPr>
          <w:ilvl w:val="0"/>
          <w:numId w:val="5"/>
        </w:numPr>
        <w:suppressAutoHyphens/>
        <w:spacing w:after="0" w:line="240" w:lineRule="auto"/>
        <w:ind w:firstLine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титульный лист;</w:t>
      </w:r>
    </w:p>
    <w:p w:rsidR="00AE5996" w:rsidRDefault="00AE5996" w:rsidP="00AE5996">
      <w:pPr>
        <w:widowControl w:val="0"/>
        <w:numPr>
          <w:ilvl w:val="0"/>
          <w:numId w:val="5"/>
        </w:numPr>
        <w:suppressAutoHyphens/>
        <w:spacing w:after="0" w:line="240" w:lineRule="auto"/>
        <w:ind w:firstLine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содержание;</w:t>
      </w:r>
    </w:p>
    <w:p w:rsidR="00AE5996" w:rsidRDefault="00AE5996" w:rsidP="00AE5996">
      <w:pPr>
        <w:widowControl w:val="0"/>
        <w:numPr>
          <w:ilvl w:val="0"/>
          <w:numId w:val="5"/>
        </w:numPr>
        <w:suppressAutoHyphens/>
        <w:spacing w:after="0" w:line="240" w:lineRule="auto"/>
        <w:ind w:firstLine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пояснительную записку;</w:t>
      </w:r>
    </w:p>
    <w:p w:rsidR="00AE5996" w:rsidRDefault="00AE5996" w:rsidP="00AE5996">
      <w:pPr>
        <w:widowControl w:val="0"/>
        <w:numPr>
          <w:ilvl w:val="0"/>
          <w:numId w:val="5"/>
        </w:numPr>
        <w:suppressAutoHyphens/>
        <w:spacing w:after="0" w:line="240" w:lineRule="auto"/>
        <w:ind w:firstLine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 изучаемого курса;</w:t>
      </w:r>
    </w:p>
    <w:p w:rsidR="00AE5996" w:rsidRDefault="00AE5996" w:rsidP="00AE5996">
      <w:pPr>
        <w:widowControl w:val="0"/>
        <w:numPr>
          <w:ilvl w:val="0"/>
          <w:numId w:val="5"/>
        </w:numPr>
        <w:suppressAutoHyphens/>
        <w:spacing w:after="0" w:line="240" w:lineRule="auto"/>
        <w:ind w:firstLine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учебно-тематическое планирование;</w:t>
      </w:r>
    </w:p>
    <w:p w:rsidR="00AE5996" w:rsidRDefault="00AE5996" w:rsidP="00AE5996">
      <w:pPr>
        <w:widowControl w:val="0"/>
        <w:numPr>
          <w:ilvl w:val="0"/>
          <w:numId w:val="5"/>
        </w:numPr>
        <w:suppressAutoHyphens/>
        <w:spacing w:after="0" w:line="240" w:lineRule="auto"/>
        <w:ind w:firstLine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планируемые результаты освоения программы;</w:t>
      </w:r>
    </w:p>
    <w:p w:rsidR="00AE5996" w:rsidRDefault="00AE5996" w:rsidP="00AE5996">
      <w:pPr>
        <w:widowControl w:val="0"/>
        <w:numPr>
          <w:ilvl w:val="0"/>
          <w:numId w:val="5"/>
        </w:numPr>
        <w:suppressAutoHyphens/>
        <w:spacing w:after="0" w:line="240" w:lineRule="auto"/>
        <w:ind w:firstLine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учебно-методическое обеспечение внеурочной деятельности;</w:t>
      </w:r>
    </w:p>
    <w:p w:rsidR="00AE5996" w:rsidRDefault="00AE5996" w:rsidP="00AE5996">
      <w:pPr>
        <w:widowControl w:val="0"/>
        <w:numPr>
          <w:ilvl w:val="0"/>
          <w:numId w:val="5"/>
        </w:numPr>
        <w:suppressAutoHyphens/>
        <w:spacing w:after="0" w:line="240" w:lineRule="auto"/>
        <w:ind w:firstLine="284"/>
        <w:rPr>
          <w:rStyle w:val="a3"/>
          <w:rFonts w:ascii="Times New Roman" w:eastAsia="@Arial Unicode MS" w:hAnsi="Times New Roman"/>
          <w:b w:val="0"/>
          <w:color w:val="000000"/>
          <w:szCs w:val="24"/>
        </w:rPr>
      </w:pPr>
      <w:r>
        <w:rPr>
          <w:rStyle w:val="a3"/>
          <w:rFonts w:ascii="Times New Roman" w:eastAsia="@Arial Unicode MS" w:hAnsi="Times New Roman"/>
          <w:b w:val="0"/>
          <w:color w:val="000000"/>
          <w:szCs w:val="24"/>
        </w:rPr>
        <w:t>список литературы;</w:t>
      </w:r>
    </w:p>
    <w:p w:rsidR="00AE5996" w:rsidRDefault="00AE5996" w:rsidP="00AE5996">
      <w:pPr>
        <w:widowControl w:val="0"/>
        <w:numPr>
          <w:ilvl w:val="0"/>
          <w:numId w:val="5"/>
        </w:numPr>
        <w:suppressAutoHyphens/>
        <w:spacing w:after="0" w:line="240" w:lineRule="auto"/>
        <w:ind w:firstLine="284"/>
        <w:rPr>
          <w:rStyle w:val="a3"/>
          <w:rFonts w:ascii="Times New Roman" w:eastAsia="@Arial Unicode MS" w:hAnsi="Times New Roman"/>
          <w:b w:val="0"/>
          <w:color w:val="000000"/>
          <w:szCs w:val="24"/>
        </w:rPr>
      </w:pPr>
      <w:r>
        <w:rPr>
          <w:rStyle w:val="a3"/>
          <w:rFonts w:ascii="Times New Roman" w:eastAsia="@Arial Unicode MS" w:hAnsi="Times New Roman"/>
          <w:b w:val="0"/>
          <w:color w:val="000000"/>
          <w:szCs w:val="24"/>
        </w:rPr>
        <w:t>календарно-тематическое планирование.</w:t>
      </w:r>
    </w:p>
    <w:p w:rsidR="00AE5996" w:rsidRDefault="00AE5996" w:rsidP="00AE5996">
      <w:pPr>
        <w:jc w:val="both"/>
        <w:rPr>
          <w:rStyle w:val="a3"/>
          <w:rFonts w:ascii="Times New Roman" w:eastAsia="@Arial Unicode MS" w:hAnsi="Times New Roman"/>
          <w:b w:val="0"/>
          <w:color w:val="000000"/>
          <w:szCs w:val="24"/>
        </w:rPr>
      </w:pPr>
      <w:r>
        <w:rPr>
          <w:rStyle w:val="a3"/>
          <w:rFonts w:ascii="Times New Roman" w:eastAsia="@Arial Unicode MS" w:hAnsi="Times New Roman"/>
          <w:b w:val="0"/>
          <w:color w:val="000000"/>
          <w:szCs w:val="24"/>
        </w:rPr>
        <w:t>3.2. Рабочие программы внеурочной деятельности</w:t>
      </w:r>
      <w:r w:rsidR="00EF00C8">
        <w:rPr>
          <w:rStyle w:val="a3"/>
          <w:rFonts w:ascii="Times New Roman" w:eastAsia="@Arial Unicode MS" w:hAnsi="Times New Roman"/>
          <w:b w:val="0"/>
          <w:color w:val="000000"/>
          <w:szCs w:val="24"/>
        </w:rPr>
        <w:t xml:space="preserve"> согласуются с заместителем директора по ВР, </w:t>
      </w:r>
      <w:r>
        <w:rPr>
          <w:rStyle w:val="a3"/>
          <w:rFonts w:ascii="Times New Roman" w:eastAsia="@Arial Unicode MS" w:hAnsi="Times New Roman"/>
          <w:b w:val="0"/>
          <w:color w:val="000000"/>
          <w:szCs w:val="24"/>
        </w:rPr>
        <w:t xml:space="preserve"> принимаются педа</w:t>
      </w:r>
      <w:r w:rsidR="00EF00C8">
        <w:rPr>
          <w:rStyle w:val="a3"/>
          <w:rFonts w:ascii="Times New Roman" w:eastAsia="@Arial Unicode MS" w:hAnsi="Times New Roman"/>
          <w:b w:val="0"/>
          <w:color w:val="000000"/>
          <w:szCs w:val="24"/>
        </w:rPr>
        <w:t>гогическим советом МБОУ СОШ с. Быньги и утверждаются руководителем Учреждения</w:t>
      </w:r>
      <w:r>
        <w:rPr>
          <w:rStyle w:val="a3"/>
          <w:rFonts w:ascii="Times New Roman" w:eastAsia="@Arial Unicode MS" w:hAnsi="Times New Roman"/>
          <w:b w:val="0"/>
          <w:color w:val="000000"/>
          <w:szCs w:val="24"/>
        </w:rPr>
        <w:t>.</w:t>
      </w:r>
    </w:p>
    <w:p w:rsidR="00AE5996" w:rsidRDefault="00AE5996" w:rsidP="00AE5996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3.3. </w:t>
      </w:r>
      <w:r>
        <w:rPr>
          <w:rFonts w:ascii="Times New Roman" w:hAnsi="Times New Roman" w:cs="TimesNewRoman"/>
          <w:sz w:val="24"/>
        </w:rPr>
        <w:t>Учет занятости учащихся внеурочной деятельностью осуществляется педагогом в Журнале учета работы педагога дополнительного образования в объединении (секции, клубе, кружке)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 w:cs="TimesNewRoman"/>
          <w:sz w:val="24"/>
        </w:rPr>
        <w:t>Журнал учета должен содержать следующую информацию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 w:cs="TimesNewRoman"/>
          <w:sz w:val="24"/>
        </w:rPr>
        <w:t>ФИ учащихся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 w:cs="TimesNewRoman"/>
          <w:sz w:val="24"/>
        </w:rPr>
        <w:t>дата проведения занятия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 w:cs="TimesNewRoman"/>
          <w:sz w:val="24"/>
        </w:rPr>
        <w:t>содержание и форма проведения занятия</w:t>
      </w:r>
      <w:r>
        <w:rPr>
          <w:rFonts w:ascii="Times New Roman" w:hAnsi="Times New Roman"/>
          <w:sz w:val="24"/>
        </w:rPr>
        <w:t xml:space="preserve">, подпись руководителя. </w:t>
      </w:r>
      <w:r>
        <w:rPr>
          <w:rFonts w:ascii="Times New Roman" w:hAnsi="Times New Roman" w:cs="TimesNewRoman"/>
          <w:sz w:val="24"/>
        </w:rPr>
        <w:t>Содержание занятий в Журнале учета должно соответствовать содержанию программы внеурочной деятельности</w:t>
      </w:r>
      <w:r>
        <w:rPr>
          <w:rFonts w:ascii="Times New Roman" w:hAnsi="Times New Roman"/>
          <w:sz w:val="24"/>
        </w:rPr>
        <w:t>.</w:t>
      </w:r>
    </w:p>
    <w:p w:rsidR="00AE5996" w:rsidRDefault="00AE5996" w:rsidP="00AE5996">
      <w:pPr>
        <w:autoSpaceDE w:val="0"/>
        <w:jc w:val="center"/>
        <w:rPr>
          <w:rFonts w:ascii="TimesNewRoman" w:hAnsi="TimesNewRoman"/>
          <w:szCs w:val="20"/>
        </w:rPr>
      </w:pPr>
    </w:p>
    <w:p w:rsidR="00AE5996" w:rsidRDefault="00AE5996" w:rsidP="00AE5996">
      <w:pPr>
        <w:pStyle w:val="a4"/>
        <w:tabs>
          <w:tab w:val="left" w:pos="582"/>
        </w:tabs>
        <w:spacing w:line="100" w:lineRule="atLeast"/>
        <w:jc w:val="center"/>
        <w:rPr>
          <w:rStyle w:val="a3"/>
          <w:rFonts w:ascii="Times New Roman" w:eastAsia="@Arial Unicode MS" w:hAnsi="Times New Roman" w:cs="Times New Roman"/>
          <w:bCs/>
          <w:color w:val="000000"/>
        </w:rPr>
      </w:pPr>
      <w:r>
        <w:rPr>
          <w:rStyle w:val="a3"/>
          <w:rFonts w:ascii="Times New Roman" w:eastAsia="@Arial Unicode MS" w:hAnsi="Times New Roman" w:cs="Times New Roman"/>
          <w:bCs/>
          <w:color w:val="000000"/>
        </w:rPr>
        <w:t>4. Система оценки достижения результатов внеурочной деятельности</w:t>
      </w:r>
    </w:p>
    <w:p w:rsidR="00AE5996" w:rsidRDefault="00AE5996" w:rsidP="00AE5996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4.1. Оценка достижений результатов внеурочной деятельности осуществляется на трех уровнях:</w:t>
      </w:r>
    </w:p>
    <w:p w:rsidR="00AE5996" w:rsidRDefault="00AE5996" w:rsidP="00AE5996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ind w:left="426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представление коллективного результата деятельности группы учащихся в рамках одного направления (результаты работы кружка, детского объединения, системы мероприятий и т.п.);</w:t>
      </w:r>
    </w:p>
    <w:p w:rsidR="00AE5996" w:rsidRDefault="00AE5996" w:rsidP="00AE5996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ind w:left="426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индивидуальная оценка результатов внеурочной деятельности каждого учащегося на основании экспертной оценки личного портфолио;</w:t>
      </w:r>
    </w:p>
    <w:p w:rsidR="00AE5996" w:rsidRDefault="00AE5996" w:rsidP="00AE5996">
      <w:pPr>
        <w:widowControl w:val="0"/>
        <w:numPr>
          <w:ilvl w:val="0"/>
          <w:numId w:val="5"/>
        </w:numPr>
        <w:tabs>
          <w:tab w:val="left" w:pos="1008"/>
        </w:tabs>
        <w:suppressAutoHyphens/>
        <w:autoSpaceDE w:val="0"/>
        <w:spacing w:after="0" w:line="240" w:lineRule="auto"/>
        <w:ind w:left="426" w:hanging="360"/>
        <w:jc w:val="both"/>
        <w:rPr>
          <w:rStyle w:val="a3"/>
          <w:rFonts w:ascii="Times New Roman" w:eastAsia="@Arial Unicode MS" w:hAnsi="Times New Roman"/>
          <w:b w:val="0"/>
          <w:color w:val="000000"/>
          <w:szCs w:val="24"/>
        </w:rPr>
      </w:pPr>
      <w:r>
        <w:rPr>
          <w:rStyle w:val="a3"/>
          <w:rFonts w:ascii="Times New Roman" w:eastAsia="@Arial Unicode MS" w:hAnsi="Times New Roman"/>
          <w:b w:val="0"/>
          <w:color w:val="000000"/>
          <w:szCs w:val="24"/>
        </w:rPr>
        <w:t>качественная и количественная оцен</w:t>
      </w:r>
      <w:r w:rsidR="00EF00C8">
        <w:rPr>
          <w:rStyle w:val="a3"/>
          <w:rFonts w:ascii="Times New Roman" w:eastAsia="@Arial Unicode MS" w:hAnsi="Times New Roman"/>
          <w:b w:val="0"/>
          <w:color w:val="000000"/>
          <w:szCs w:val="24"/>
        </w:rPr>
        <w:t>ка эффективности деятельности учреждения</w:t>
      </w:r>
      <w:r>
        <w:rPr>
          <w:rStyle w:val="a3"/>
          <w:rFonts w:ascii="Times New Roman" w:eastAsia="@Arial Unicode MS" w:hAnsi="Times New Roman"/>
          <w:b w:val="0"/>
          <w:color w:val="000000"/>
          <w:szCs w:val="24"/>
        </w:rPr>
        <w:t xml:space="preserve"> по направлениям внеурочной деятельности на основании суммирования индивидуальных результатов учащихся.</w:t>
      </w:r>
    </w:p>
    <w:p w:rsidR="00AE5996" w:rsidRDefault="00AE5996" w:rsidP="00AE5996">
      <w:pPr>
        <w:tabs>
          <w:tab w:val="left" w:pos="648"/>
        </w:tabs>
        <w:autoSpaceDE w:val="0"/>
        <w:ind w:left="66"/>
        <w:jc w:val="both"/>
        <w:rPr>
          <w:rFonts w:ascii="Times New Roman" w:hAnsi="Times New Roman"/>
          <w:sz w:val="24"/>
        </w:rPr>
      </w:pPr>
      <w:r>
        <w:rPr>
          <w:rStyle w:val="a3"/>
          <w:rFonts w:ascii="Times New Roman" w:eastAsia="@Arial Unicode MS" w:hAnsi="Times New Roman"/>
          <w:b w:val="0"/>
          <w:color w:val="000000"/>
          <w:szCs w:val="24"/>
        </w:rPr>
        <w:t xml:space="preserve">4.2. </w:t>
      </w:r>
      <w:r>
        <w:rPr>
          <w:rStyle w:val="a3"/>
          <w:rFonts w:ascii="Times New Roman" w:hAnsi="Times New Roman" w:cs="TimesNewRoman"/>
          <w:b w:val="0"/>
          <w:color w:val="000000"/>
          <w:szCs w:val="24"/>
        </w:rPr>
        <w:t xml:space="preserve">Планируемые результаты служат ориентировочной основой для </w:t>
      </w:r>
      <w:r>
        <w:rPr>
          <w:rFonts w:ascii="Times New Roman" w:hAnsi="Times New Roman" w:cs="TimesNewRoman"/>
          <w:sz w:val="24"/>
        </w:rPr>
        <w:t>проведения неперсонифицированных мониторинговых исследований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 w:cs="TimesNewRoman"/>
          <w:sz w:val="24"/>
        </w:rPr>
        <w:t>составление портфеля достижений учащегося в целях определения эффективности воспитательной деятельности</w:t>
      </w:r>
      <w:r>
        <w:rPr>
          <w:rFonts w:ascii="Times New Roman" w:hAnsi="Times New Roman"/>
          <w:sz w:val="24"/>
        </w:rPr>
        <w:t>.</w:t>
      </w:r>
    </w:p>
    <w:p w:rsidR="005B6F6F" w:rsidRDefault="005B6F6F"/>
    <w:p w:rsidR="0040106B" w:rsidRDefault="0040106B"/>
    <w:p w:rsidR="0040106B" w:rsidRDefault="0040106B"/>
    <w:p w:rsidR="0040106B" w:rsidRDefault="0040106B"/>
    <w:p w:rsidR="0040106B" w:rsidRDefault="0040106B"/>
    <w:p w:rsidR="0040106B" w:rsidRDefault="0040106B"/>
    <w:p w:rsidR="0040106B" w:rsidRDefault="0040106B"/>
    <w:p w:rsidR="0040106B" w:rsidRDefault="0040106B"/>
    <w:p w:rsidR="0040106B" w:rsidRDefault="0040106B"/>
    <w:p w:rsidR="0040106B" w:rsidRDefault="0040106B"/>
    <w:p w:rsidR="0040106B" w:rsidRDefault="0040106B"/>
    <w:p w:rsidR="0040106B" w:rsidRDefault="0040106B"/>
    <w:p w:rsidR="0040106B" w:rsidRDefault="0040106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-633730</wp:posOffset>
            </wp:positionV>
            <wp:extent cx="7734300" cy="10820400"/>
            <wp:effectExtent l="0" t="0" r="0" b="0"/>
            <wp:wrapNone/>
            <wp:docPr id="3" name="Рисунок 3" descr="C:\Users\Мария\Desktop\на сайт\Положения\41\тпр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на сайт\Положения\41\тпрп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0106B" w:rsidRDefault="0040106B"/>
    <w:p w:rsidR="0040106B" w:rsidRDefault="0040106B"/>
    <w:p w:rsidR="0040106B" w:rsidRDefault="0040106B"/>
    <w:p w:rsidR="0040106B" w:rsidRDefault="0040106B"/>
    <w:sectPr w:rsidR="0040106B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1276"/>
        </w:tabs>
        <w:ind w:left="1276" w:hanging="567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34"/>
        <w:szCs w:val="34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34"/>
        <w:szCs w:val="3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vertAlign w:val="baseline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vertAlign w:val="baseline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vertAlign w:val="baseline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vertAlign w:val="baseline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vertAlign w:val="baseline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vertAlign w:val="baseline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vertAlign w:val="baseline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vertAlign w:val="baseline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vertAlign w:val="baseline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vertAlign w:val="baseline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996"/>
    <w:rsid w:val="0000293A"/>
    <w:rsid w:val="0040106B"/>
    <w:rsid w:val="005B6F6F"/>
    <w:rsid w:val="007E3C91"/>
    <w:rsid w:val="00AD5B2E"/>
    <w:rsid w:val="00AE5996"/>
    <w:rsid w:val="00AE66EE"/>
    <w:rsid w:val="00EF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1E5055F-FC3C-4055-B3C9-F0455C355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rsid w:val="00AE5996"/>
  </w:style>
  <w:style w:type="character" w:customStyle="1" w:styleId="a3">
    <w:name w:val="Основной текст Знак"/>
    <w:rsid w:val="00AE5996"/>
    <w:rPr>
      <w:b/>
      <w:sz w:val="24"/>
    </w:rPr>
  </w:style>
  <w:style w:type="paragraph" w:styleId="a4">
    <w:name w:val="Body Text"/>
    <w:basedOn w:val="a"/>
    <w:link w:val="1"/>
    <w:uiPriority w:val="99"/>
    <w:rsid w:val="00AE5996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1">
    <w:name w:val="Основной текст Знак1"/>
    <w:basedOn w:val="a0"/>
    <w:link w:val="a4"/>
    <w:uiPriority w:val="99"/>
    <w:locked/>
    <w:rsid w:val="00AE5996"/>
    <w:rPr>
      <w:rFonts w:ascii="Arial" w:eastAsia="SimSun" w:hAnsi="Arial" w:cs="Mangal"/>
      <w:kern w:val="1"/>
      <w:sz w:val="24"/>
      <w:szCs w:val="24"/>
      <w:lang w:val="x-none" w:eastAsia="hi-IN" w:bidi="hi-IN"/>
    </w:rPr>
  </w:style>
  <w:style w:type="paragraph" w:styleId="a5">
    <w:name w:val="No Spacing"/>
    <w:uiPriority w:val="1"/>
    <w:qFormat/>
    <w:rsid w:val="0000293A"/>
    <w:pPr>
      <w:spacing w:after="0" w:line="240" w:lineRule="auto"/>
    </w:pPr>
    <w:rPr>
      <w:rFonts w:ascii="Calibri" w:hAnsi="Calibri"/>
      <w:lang w:eastAsia="en-US"/>
    </w:rPr>
  </w:style>
  <w:style w:type="character" w:customStyle="1" w:styleId="3">
    <w:name w:val="Основной текст (3)_"/>
    <w:link w:val="31"/>
    <w:locked/>
    <w:rsid w:val="0000293A"/>
    <w:rPr>
      <w:rFonts w:ascii="Times New Roman" w:hAnsi="Times New Roman"/>
      <w:b/>
      <w:shd w:val="clear" w:color="auto" w:fill="FFFFFF"/>
    </w:rPr>
  </w:style>
  <w:style w:type="character" w:customStyle="1" w:styleId="30">
    <w:name w:val="Основной текст (3)"/>
    <w:rsid w:val="0000293A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5">
    <w:name w:val="Основной текст (5)_"/>
    <w:link w:val="51"/>
    <w:locked/>
    <w:rsid w:val="0000293A"/>
    <w:rPr>
      <w:rFonts w:ascii="Times New Roman" w:hAnsi="Times New Roman"/>
      <w:b/>
      <w:shd w:val="clear" w:color="auto" w:fill="FFFFFF"/>
    </w:rPr>
  </w:style>
  <w:style w:type="character" w:customStyle="1" w:styleId="50">
    <w:name w:val="Основной текст (5)"/>
    <w:rsid w:val="0000293A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31">
    <w:name w:val="Основной текст (3)1"/>
    <w:basedOn w:val="a"/>
    <w:link w:val="3"/>
    <w:rsid w:val="0000293A"/>
    <w:pPr>
      <w:widowControl w:val="0"/>
      <w:shd w:val="clear" w:color="auto" w:fill="FFFFFF"/>
      <w:spacing w:after="0" w:line="274" w:lineRule="exact"/>
    </w:pPr>
    <w:rPr>
      <w:rFonts w:ascii="Times New Roman" w:hAnsi="Times New Roman"/>
      <w:b/>
    </w:rPr>
  </w:style>
  <w:style w:type="paragraph" w:customStyle="1" w:styleId="51">
    <w:name w:val="Основной текст (5)1"/>
    <w:basedOn w:val="a"/>
    <w:link w:val="5"/>
    <w:rsid w:val="0000293A"/>
    <w:pPr>
      <w:widowControl w:val="0"/>
      <w:shd w:val="clear" w:color="auto" w:fill="FFFFFF"/>
      <w:spacing w:before="540" w:after="300" w:line="240" w:lineRule="atLeast"/>
      <w:jc w:val="center"/>
    </w:pPr>
    <w:rPr>
      <w:rFonts w:ascii="Times New Roman" w:hAnsi="Times New Roman"/>
      <w:b/>
    </w:rPr>
  </w:style>
  <w:style w:type="character" w:customStyle="1" w:styleId="apple-converted-space">
    <w:name w:val="apple-converted-space"/>
    <w:basedOn w:val="a0"/>
    <w:rsid w:val="0000293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1424</Words>
  <Characters>8120</Characters>
  <Application>Microsoft Office Word</Application>
  <DocSecurity>0</DocSecurity>
  <Lines>67</Lines>
  <Paragraphs>19</Paragraphs>
  <ScaleCrop>false</ScaleCrop>
  <Company/>
  <LinksUpToDate>false</LinksUpToDate>
  <CharactersWithSpaces>9525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cp:lastPrinted>2016-02-09T06:19:00Z</cp:lastPrinted>
  <dcterms:created xsi:type="dcterms:W3CDTF">2016-02-19T05:01:00Z</dcterms:created>
  <dcterms:modified xsi:type="dcterms:W3CDTF">2016-02-19T05:01:00Z</dcterms:modified>
</cp:coreProperties>
</file>