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A6" w:rsidRDefault="006701A6" w:rsidP="006701A6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6701A6" w:rsidRDefault="006701A6" w:rsidP="006701A6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701A6" w:rsidRPr="00AD764E" w:rsidRDefault="006701A6" w:rsidP="006701A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64E">
        <w:rPr>
          <w:b/>
          <w:sz w:val="28"/>
          <w:szCs w:val="28"/>
        </w:rPr>
        <w:t>Организация деятельности педагогических советов МАОУ СОШ с. Быньги в 2021-2022 учебном году.</w:t>
      </w:r>
    </w:p>
    <w:p w:rsidR="006701A6" w:rsidRPr="00AD764E" w:rsidRDefault="006701A6" w:rsidP="006701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7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1123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"/>
        <w:gridCol w:w="1277"/>
        <w:gridCol w:w="6444"/>
        <w:gridCol w:w="2977"/>
      </w:tblGrid>
      <w:tr w:rsidR="006701A6" w:rsidRPr="00AD764E" w:rsidTr="005618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Тема педагогического совета.</w:t>
            </w:r>
          </w:p>
          <w:p w:rsidR="006701A6" w:rsidRPr="00AD764E" w:rsidRDefault="006701A6" w:rsidP="00561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Основные вопросы для обсуждения на педагогическом совете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701A6" w:rsidRPr="00AD764E" w:rsidTr="005618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 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«Итоги деятельности МАОУ СОШ с. Быньги за 2020-2021 учебный год. </w:t>
            </w: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Целевые ориентиры работы образовательного учреждения на новый 2021-2022 учебный год</w:t>
            </w: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Анализ работы МАОУ СОШ с. Быньги за 2020-2021 учебный год.</w:t>
            </w:r>
          </w:p>
          <w:p w:rsidR="006701A6" w:rsidRPr="00AD764E" w:rsidRDefault="006701A6" w:rsidP="006701A6">
            <w:pPr>
              <w:pStyle w:val="a5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 xml:space="preserve">подготовка к новому учебному году; </w:t>
            </w:r>
          </w:p>
          <w:p w:rsidR="006701A6" w:rsidRPr="00AD764E" w:rsidRDefault="006701A6" w:rsidP="006701A6">
            <w:pPr>
              <w:pStyle w:val="a5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анализ кадрового состава в школе;</w:t>
            </w:r>
          </w:p>
          <w:p w:rsidR="006701A6" w:rsidRPr="00AD764E" w:rsidRDefault="006701A6" w:rsidP="006701A6">
            <w:pPr>
              <w:pStyle w:val="a5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контингент обучающихся;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color w:val="000000"/>
                <w:sz w:val="28"/>
                <w:szCs w:val="28"/>
              </w:rPr>
              <w:t>Анализ учебной работы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выполнение учебного плана, результаты учебной деятельности;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создание условий для ликвидации академической задолженности учащихся, переведенных в следующий класс условно;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итоговая аттестация;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Анализ методической работы за 2020-2021 учебный год.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Анализ воспитательной работы за 2020-2021 учебный год.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 xml:space="preserve">Анализ работы центра образования цифрового и гуманитарного </w:t>
            </w:r>
            <w:proofErr w:type="gramStart"/>
            <w:r w:rsidRPr="00AD764E">
              <w:rPr>
                <w:rFonts w:ascii="Times New Roman" w:hAnsi="Times New Roman"/>
                <w:sz w:val="28"/>
                <w:szCs w:val="28"/>
              </w:rPr>
              <w:t>профилей  «</w:t>
            </w:r>
            <w:proofErr w:type="gramEnd"/>
            <w:r w:rsidRPr="00AD764E">
              <w:rPr>
                <w:rFonts w:ascii="Times New Roman" w:hAnsi="Times New Roman"/>
                <w:sz w:val="28"/>
                <w:szCs w:val="28"/>
              </w:rPr>
              <w:t>Точка роста»  МАОУ СОШ с. Быньги.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Национальные цели и стратегические задачи в системе российского образования.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План работы МАОУ СОШ с. Быньги на новый 2021-2022 учебный год.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 xml:space="preserve">Согласование изменений в основной образовательной программе на 2021-2022 учебный год: учебный план, календарный учебный график, план внеурочной </w:t>
            </w:r>
            <w:r w:rsidRPr="00AD764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план дополнительного образования, утверждение рабочих программ по предметам и внеурочной деятельности.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Программа воспитания в МАОУ СОШ с. Быньги.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sz w:val="28"/>
                <w:szCs w:val="28"/>
              </w:rPr>
              <w:t>Условия обеспечения безопасности образовательной деятельности в 2021-2022 учебном году. Работа школы в условиях пандемии.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школы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Иванцова С.А.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Г.Д.,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Пузанова С.Ф.</w:t>
            </w:r>
          </w:p>
        </w:tc>
      </w:tr>
      <w:tr w:rsidR="006701A6" w:rsidRPr="00AD764E" w:rsidTr="005618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педагогический совет «Адаптация учащихся 1-ых классов»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Директор Иванцова С.А.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Пузанова С.Ф., Назарова Г.Д.,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701A6" w:rsidRPr="00AD764E" w:rsidTr="0056180D">
        <w:trPr>
          <w:trHeight w:val="23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«Технология проблемного диалога как средство реализации ФГОС</w:t>
            </w: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color w:val="000000"/>
                <w:sz w:val="28"/>
                <w:szCs w:val="28"/>
              </w:rPr>
              <w:t>Итоги образовательной деятельности за первую четверть.</w:t>
            </w:r>
          </w:p>
          <w:p w:rsidR="006701A6" w:rsidRPr="00AD764E" w:rsidRDefault="006701A6" w:rsidP="006701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методической работы за первую четверть.</w:t>
            </w:r>
          </w:p>
          <w:p w:rsidR="006701A6" w:rsidRPr="00AD764E" w:rsidRDefault="006701A6" w:rsidP="006701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воспитательной работы.</w:t>
            </w:r>
          </w:p>
          <w:p w:rsidR="006701A6" w:rsidRPr="00AD764E" w:rsidRDefault="006701A6" w:rsidP="006701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теме педагогического совета.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Иванцова С.А.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Назарова Г.Д.,    Пузанова С.Ф.,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701A6" w:rsidRPr="00AD764E" w:rsidTr="0056180D">
        <w:trPr>
          <w:trHeight w:val="17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AD764E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Малый педагогический совет «Адаптация учащихся 5-ых классов»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Иванцова С.А.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Назарова Г.Д.,    Пузанова С.Ф.,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701A6" w:rsidRPr="00AD764E" w:rsidTr="005618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 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образования – основной показатель работы образовательного учреждения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color w:val="000000"/>
                <w:sz w:val="28"/>
                <w:szCs w:val="28"/>
              </w:rPr>
              <w:t>Анализ образовательных результатов, обучающихся за первое полугодие.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Иванцова С.А.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</w:t>
            </w:r>
            <w:proofErr w:type="gram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Назарова ,</w:t>
            </w:r>
            <w:proofErr w:type="gramEnd"/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К.С. </w:t>
            </w: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С.Ф Пузанова.</w:t>
            </w:r>
          </w:p>
        </w:tc>
      </w:tr>
      <w:tr w:rsidR="006701A6" w:rsidRPr="00AD764E" w:rsidTr="005618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аботы классных руководителей по Программе воспитания в 2021-2022 учебном году.</w:t>
            </w:r>
          </w:p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01A6" w:rsidRPr="00AD764E" w:rsidRDefault="006701A6" w:rsidP="006701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образовательных результатов, обучающихся по итогам III четверти. </w:t>
            </w:r>
          </w:p>
          <w:p w:rsidR="006701A6" w:rsidRPr="00AD764E" w:rsidRDefault="006701A6" w:rsidP="006701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и принятие отчета образовательной организации по результатам </w:t>
            </w:r>
            <w:proofErr w:type="spellStart"/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прошедший календарный год.</w:t>
            </w:r>
          </w:p>
          <w:p w:rsidR="006701A6" w:rsidRPr="00AD764E" w:rsidRDefault="006701A6" w:rsidP="006701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классных руководителей с промежуточными результатами работы.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 школы Иванцова С.А.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директора по УВР Назарова Г.Д.,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Пузанова С.Ф.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К.С., классные руководители.</w:t>
            </w:r>
          </w:p>
        </w:tc>
      </w:tr>
      <w:tr w:rsidR="006701A6" w:rsidRPr="00AD764E" w:rsidTr="0056180D">
        <w:trPr>
          <w:trHeight w:val="7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допуске к ГИА»</w:t>
            </w:r>
          </w:p>
          <w:p w:rsidR="006701A6" w:rsidRPr="00AD764E" w:rsidRDefault="006701A6" w:rsidP="006701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 учащихся 9-х и 11-х классов к ГИА.</w:t>
            </w:r>
          </w:p>
          <w:p w:rsidR="006701A6" w:rsidRPr="00AD764E" w:rsidRDefault="006701A6" w:rsidP="006701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проведения ГИА в 2021 году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 Назарова Г.Д.</w:t>
            </w:r>
          </w:p>
        </w:tc>
      </w:tr>
      <w:tr w:rsidR="006701A6" w:rsidRPr="00AD764E" w:rsidTr="005618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переводе обучающихся 1–8-х и 10-х классов»</w:t>
            </w:r>
          </w:p>
          <w:p w:rsidR="006701A6" w:rsidRPr="00AD764E" w:rsidRDefault="006701A6" w:rsidP="006701A6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/>
                <w:color w:val="000000"/>
                <w:sz w:val="28"/>
                <w:szCs w:val="28"/>
              </w:rPr>
              <w:t>Итоги промежуточной аттестации. </w:t>
            </w:r>
          </w:p>
          <w:p w:rsidR="006701A6" w:rsidRPr="00AD764E" w:rsidRDefault="006701A6" w:rsidP="006701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обучающихся 1–8-х и 10-х классов в следующий класс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 Назарова Г.Д.</w:t>
            </w:r>
          </w:p>
        </w:tc>
      </w:tr>
      <w:tr w:rsidR="006701A6" w:rsidRPr="00AD764E" w:rsidTr="005618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«Итоги образовательной деятельности в 2020-2021 учебном году»</w:t>
            </w:r>
          </w:p>
          <w:p w:rsidR="006701A6" w:rsidRPr="00AD764E" w:rsidRDefault="006701A6" w:rsidP="006701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ООП в 2020/21 учебном году.</w:t>
            </w:r>
          </w:p>
          <w:p w:rsidR="006701A6" w:rsidRPr="00AD764E" w:rsidRDefault="006701A6" w:rsidP="006701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итоговой аттестации обучающихся 9-х классов. Выдача аттестатов об основном общем образовании.</w:t>
            </w:r>
          </w:p>
          <w:p w:rsidR="006701A6" w:rsidRPr="00AD764E" w:rsidRDefault="006701A6" w:rsidP="006701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итоговой аттестации обучающихся 11-х классов. Выдача аттестатов о среднем общем образовании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Иванцова С.А.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Г.Д., 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AD764E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6701A6" w:rsidRPr="00AD764E" w:rsidRDefault="006701A6" w:rsidP="0056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64E">
              <w:rPr>
                <w:rFonts w:ascii="Times New Roman" w:hAnsi="Times New Roman" w:cs="Times New Roman"/>
                <w:sz w:val="28"/>
                <w:szCs w:val="28"/>
              </w:rPr>
              <w:t>Пузанова С.Ф.</w:t>
            </w:r>
          </w:p>
        </w:tc>
      </w:tr>
      <w:tr w:rsidR="006701A6" w:rsidRPr="00AD764E" w:rsidTr="0056180D"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A6" w:rsidRPr="00AD764E" w:rsidRDefault="006701A6" w:rsidP="005618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01A6" w:rsidRPr="00AD764E" w:rsidRDefault="006701A6" w:rsidP="006701A6">
      <w:pPr>
        <w:rPr>
          <w:rFonts w:ascii="Times New Roman" w:hAnsi="Times New Roman" w:cs="Times New Roman"/>
          <w:sz w:val="28"/>
          <w:szCs w:val="28"/>
        </w:rPr>
      </w:pPr>
    </w:p>
    <w:p w:rsidR="006701A6" w:rsidRPr="00AD764E" w:rsidRDefault="006701A6" w:rsidP="006701A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86EE9" w:rsidRDefault="006701A6">
      <w:bookmarkStart w:id="0" w:name="_GoBack"/>
      <w:bookmarkEnd w:id="0"/>
    </w:p>
    <w:sectPr w:rsidR="00886EE9" w:rsidSect="0007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19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370B6"/>
    <w:multiLevelType w:val="multilevel"/>
    <w:tmpl w:val="83AE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90DDF"/>
    <w:multiLevelType w:val="multilevel"/>
    <w:tmpl w:val="B698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A5545"/>
    <w:multiLevelType w:val="multilevel"/>
    <w:tmpl w:val="872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803AE"/>
    <w:multiLevelType w:val="multilevel"/>
    <w:tmpl w:val="E076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23E7E"/>
    <w:multiLevelType w:val="hybridMultilevel"/>
    <w:tmpl w:val="295ACC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50820"/>
    <w:multiLevelType w:val="hybridMultilevel"/>
    <w:tmpl w:val="5D1E9AAC"/>
    <w:lvl w:ilvl="0" w:tplc="F4BEE4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1002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27D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93"/>
    <w:rsid w:val="000B3646"/>
    <w:rsid w:val="00161825"/>
    <w:rsid w:val="006701A6"/>
    <w:rsid w:val="009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A29D-5FD4-4182-9580-34B11E2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1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2021-09-16T07:56:00Z</dcterms:created>
  <dcterms:modified xsi:type="dcterms:W3CDTF">2021-09-16T07:56:00Z</dcterms:modified>
</cp:coreProperties>
</file>