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DAE0" w14:textId="340E1292" w:rsidR="007B3685" w:rsidRDefault="0039631E" w:rsidP="007B3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3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B3685">
        <w:rPr>
          <w:rFonts w:ascii="Times New Roman" w:hAnsi="Times New Roman" w:cs="Times New Roman"/>
          <w:b/>
          <w:bCs/>
          <w:sz w:val="28"/>
          <w:szCs w:val="28"/>
        </w:rPr>
        <w:t>НЕУРОЧНАЯ ДЕЯТЕЛЬНОСТЬ,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 4б, </w:t>
      </w:r>
      <w:r w:rsidR="00993DE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B3685">
        <w:rPr>
          <w:rFonts w:ascii="Times New Roman" w:hAnsi="Times New Roman" w:cs="Times New Roman"/>
          <w:b/>
          <w:bCs/>
          <w:sz w:val="28"/>
          <w:szCs w:val="28"/>
        </w:rPr>
        <w:t>.05.</w:t>
      </w:r>
      <w:r w:rsidRPr="0039631E">
        <w:rPr>
          <w:rFonts w:ascii="Times New Roman" w:hAnsi="Times New Roman" w:cs="Times New Roman"/>
          <w:b/>
          <w:bCs/>
          <w:sz w:val="28"/>
          <w:szCs w:val="28"/>
        </w:rPr>
        <w:t xml:space="preserve">2020.                                                                                                                                ТЕМА: </w:t>
      </w:r>
      <w:r w:rsidR="00AA3664">
        <w:rPr>
          <w:rFonts w:ascii="Times New Roman" w:hAnsi="Times New Roman" w:cs="Times New Roman"/>
          <w:b/>
          <w:bCs/>
          <w:sz w:val="28"/>
          <w:szCs w:val="28"/>
        </w:rPr>
        <w:t>Составь слова.</w:t>
      </w:r>
    </w:p>
    <w:p w14:paraId="77AC33D6" w14:textId="6BEBF794" w:rsidR="00AA3664" w:rsidRPr="00AA3664" w:rsidRDefault="007B3685" w:rsidP="00AA3664">
      <w:pPr>
        <w:shd w:val="clear" w:color="auto" w:fill="FFFFFF"/>
        <w:spacing w:line="0" w:lineRule="auto"/>
        <w:textAlignment w:val="baseline"/>
        <w:rPr>
          <w:rFonts w:ascii="ff5" w:eastAsia="Times New Roman" w:hAnsi="ff5" w:cs="Times New Roman"/>
          <w:color w:val="000000"/>
          <w:sz w:val="108"/>
          <w:szCs w:val="10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4D95A6" w14:textId="77777777" w:rsidR="00AA3664" w:rsidRPr="00AA3664" w:rsidRDefault="00AA3664" w:rsidP="00AA366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</w:pPr>
      <w:r w:rsidRPr="00AA3664"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  <w:t xml:space="preserve">это не просто «крючочки», они помогают выразить </w:t>
      </w:r>
    </w:p>
    <w:p w14:paraId="4F72D35A" w14:textId="77777777" w:rsidR="00AA3664" w:rsidRPr="00AA3664" w:rsidRDefault="00AA3664" w:rsidP="00AA366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</w:pPr>
      <w:r w:rsidRPr="00AA3664"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  <w:t xml:space="preserve">разный смысл, они, «как и слова, говорят, и мы их </w:t>
      </w:r>
    </w:p>
    <w:p w14:paraId="7D86C973" w14:textId="528C5028" w:rsidR="00E645ED" w:rsidRPr="00AA3664" w:rsidRDefault="00AA3664" w:rsidP="00AA3664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</w:pPr>
      <w:r w:rsidRPr="00AA3664">
        <w:rPr>
          <w:rFonts w:ascii="ff6" w:eastAsia="Times New Roman" w:hAnsi="ff6" w:cs="Times New Roman"/>
          <w:color w:val="000000"/>
          <w:sz w:val="108"/>
          <w:szCs w:val="108"/>
          <w:lang w:eastAsia="ru-RU"/>
        </w:rPr>
        <w:t xml:space="preserve">читаем вместе со словами. А </w:t>
      </w:r>
    </w:p>
    <w:p w14:paraId="7A4B2D60" w14:textId="5E73E9E8" w:rsidR="00E645ED" w:rsidRDefault="00E645ED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</w:p>
    <w:p w14:paraId="566B493F" w14:textId="2091F47C" w:rsidR="00E645ED" w:rsidRDefault="00E645ED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</w:p>
    <w:p w14:paraId="1A5CF990" w14:textId="06F74BB4" w:rsidR="00E645ED" w:rsidRPr="007B3685" w:rsidRDefault="00AA3664" w:rsidP="007B3685">
      <w:pPr>
        <w:pStyle w:val="a5"/>
        <w:spacing w:after="0" w:line="240" w:lineRule="auto"/>
        <w:ind w:left="153" w:right="-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A3664">
        <w:drawing>
          <wp:inline distT="0" distB="0" distL="0" distR="0" wp14:anchorId="581FF5D5" wp14:editId="296CB292">
            <wp:extent cx="6262392" cy="4038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2605" cy="41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45ED" w:rsidRPr="007B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5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5730"/>
    <w:multiLevelType w:val="hybridMultilevel"/>
    <w:tmpl w:val="63AC3E26"/>
    <w:lvl w:ilvl="0" w:tplc="8B34D90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2CF1233"/>
    <w:multiLevelType w:val="hybridMultilevel"/>
    <w:tmpl w:val="A1EC5070"/>
    <w:lvl w:ilvl="0" w:tplc="6100B4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2"/>
    <w:rsid w:val="00023300"/>
    <w:rsid w:val="00065402"/>
    <w:rsid w:val="0007385A"/>
    <w:rsid w:val="001F1D03"/>
    <w:rsid w:val="0035004D"/>
    <w:rsid w:val="0039631E"/>
    <w:rsid w:val="00755A1A"/>
    <w:rsid w:val="007B3685"/>
    <w:rsid w:val="008C4A02"/>
    <w:rsid w:val="008F41DC"/>
    <w:rsid w:val="00993DE6"/>
    <w:rsid w:val="009A3942"/>
    <w:rsid w:val="00AA3664"/>
    <w:rsid w:val="00B50792"/>
    <w:rsid w:val="00C34A5E"/>
    <w:rsid w:val="00D017B3"/>
    <w:rsid w:val="00E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38BA"/>
  <w15:chartTrackingRefBased/>
  <w15:docId w15:val="{CF5F5EE8-BD97-45A0-8F99-60CDACC2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1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1D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5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2020-04-09T14:40:00Z</dcterms:created>
  <dcterms:modified xsi:type="dcterms:W3CDTF">2020-05-14T16:54:00Z</dcterms:modified>
</cp:coreProperties>
</file>