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20" w:rsidRDefault="00A87E20" w:rsidP="00A87E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.05.2020 г. Предмет: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Информатика</w:t>
      </w:r>
    </w:p>
    <w:p w:rsidR="00A87E20" w:rsidRDefault="00A87E20" w:rsidP="00A87E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1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8210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Программирование циклических алгоритмов</w:t>
      </w:r>
    </w:p>
    <w:p w:rsidR="00A87E20" w:rsidRDefault="00A87E20" w:rsidP="00A87E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Задание:</w:t>
      </w:r>
    </w:p>
    <w:p w:rsidR="00A87E20" w:rsidRDefault="00A87E20" w:rsidP="00A87E2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Прочитать данную теорию;</w:t>
      </w:r>
    </w:p>
    <w:p w:rsidR="00A87E20" w:rsidRDefault="00A87E20" w:rsidP="00A87E2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Подготовиться к практическим заданиям по данной теории.</w:t>
      </w:r>
    </w:p>
    <w:p w:rsidR="00A87E20" w:rsidRPr="0028210B" w:rsidRDefault="00A87E20" w:rsidP="00A87E20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E20" w:rsidRPr="0028210B" w:rsidRDefault="00A87E20" w:rsidP="00A8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hyperlink r:id="rId5" w:history="1">
        <w:r w:rsidRPr="0028210B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shd w:val="clear" w:color="auto" w:fill="FFFFFF"/>
          </w:rPr>
          <w:t>Программирование циклов с заданным условием продолжения работы</w:t>
        </w:r>
      </w:hyperlink>
    </w:p>
    <w:p w:rsidR="00A87E20" w:rsidRPr="007A4BA0" w:rsidRDefault="00A87E20" w:rsidP="00A87E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Цикл с заданным условием продолжения работы (</w:t>
      </w:r>
      <w:r w:rsidRPr="007A4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цикл-ПОКА</w:t>
      </w: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программируется в языке Паскаль с помощью оператора «</w:t>
      </w:r>
      <w:proofErr w:type="spellStart"/>
      <w:r w:rsidRPr="007A4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while</w:t>
      </w:r>
      <w:proofErr w:type="spellEnd"/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</w:p>
    <w:p w:rsidR="00A87E20" w:rsidRPr="007A4BA0" w:rsidRDefault="00A87E20" w:rsidP="00A87E20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Общий вид оператора:</w:t>
      </w:r>
    </w:p>
    <w:p w:rsidR="00A87E20" w:rsidRPr="007A4BA0" w:rsidRDefault="00A87E20" w:rsidP="00A87E20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7A4BA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7C0B1A9" wp14:editId="266C7058">
            <wp:extent cx="2943225" cy="371475"/>
            <wp:effectExtent l="0" t="0" r="9525" b="9525"/>
            <wp:docPr id="12" name="Рисунок 1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20" w:rsidRPr="007A4BA0" w:rsidRDefault="00A87E20" w:rsidP="00A87E20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Здесь:</w:t>
      </w: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&lt;условие&gt; — логическое выражение; пока оно истинно, выполняется тело цикла;</w:t>
      </w: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&lt;оператор&gt; — простой или составной оператор, с помощью которого записано тело цикла.</w:t>
      </w:r>
    </w:p>
    <w:p w:rsidR="00A87E20" w:rsidRPr="007A4BA0" w:rsidRDefault="00A87E20" w:rsidP="00A87E2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Пример:</w:t>
      </w:r>
    </w:p>
    <w:p w:rsidR="00A87E20" w:rsidRPr="007A4BA0" w:rsidRDefault="00A87E20" w:rsidP="00A87E2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Запишем на языке Паскаль алгоритм получения частного </w:t>
      </w: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q</w:t>
      </w: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 и остатка </w:t>
      </w: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r</w:t>
      </w: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 от деления натурального числа </w:t>
      </w: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x</w:t>
      </w: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 на натуральное число </w:t>
      </w: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y</w:t>
      </w: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 без использования операции деления.</w:t>
      </w:r>
    </w:p>
    <w:p w:rsidR="00A87E20" w:rsidRPr="007A4BA0" w:rsidRDefault="00A87E20" w:rsidP="00A87E2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A87E20" w:rsidRPr="007A4BA0" w:rsidRDefault="00A87E20" w:rsidP="00A87E20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A4BA0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91EB28B" wp14:editId="19B4386B">
            <wp:extent cx="2733675" cy="4343400"/>
            <wp:effectExtent l="0" t="0" r="9525" b="0"/>
            <wp:docPr id="13" name="Рисунок 1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20" w:rsidRPr="0028210B" w:rsidRDefault="00A87E20" w:rsidP="00A87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2821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ECECEC"/>
        </w:rPr>
        <w:lastRenderedPageBreak/>
        <w:t>Программирование циклов с заданным условием окончания работы</w:t>
      </w:r>
    </w:p>
    <w:p w:rsidR="00A87E20" w:rsidRPr="007A4BA0" w:rsidRDefault="00A87E20" w:rsidP="00A8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Цикл с заданным условием окончания работы (</w:t>
      </w:r>
      <w:r w:rsidRPr="007A4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цикл-ДО</w:t>
      </w: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программируется в языке Паскаль с помощью оператора «</w:t>
      </w:r>
      <w:proofErr w:type="spellStart"/>
      <w:r w:rsidRPr="007A4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repeat</w:t>
      </w:r>
      <w:proofErr w:type="spellEnd"/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87E20" w:rsidRPr="007A4BA0" w:rsidRDefault="00A87E20" w:rsidP="00A87E20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вид оператора:</w:t>
      </w:r>
    </w:p>
    <w:p w:rsidR="00A87E20" w:rsidRPr="007A4BA0" w:rsidRDefault="00A87E20" w:rsidP="00A87E20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87E20" w:rsidRPr="007A4BA0" w:rsidRDefault="00A87E20" w:rsidP="00A87E20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1E52402" wp14:editId="3EA330FA">
            <wp:extent cx="4591050" cy="257175"/>
            <wp:effectExtent l="0" t="0" r="0" b="9525"/>
            <wp:docPr id="17" name="Рисунок 17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20" w:rsidRPr="007A4BA0" w:rsidRDefault="00A87E20" w:rsidP="00A87E20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87E20" w:rsidRPr="007A4BA0" w:rsidRDefault="00A87E20" w:rsidP="00A87E20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Здесь:</w:t>
      </w:r>
    </w:p>
    <w:p w:rsidR="00A87E20" w:rsidRPr="007A4BA0" w:rsidRDefault="00A87E20" w:rsidP="00A87E20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&lt;оператор1&gt;, &lt;оператор2</w:t>
      </w:r>
      <w:proofErr w:type="gramStart"/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&gt;,...</w:t>
      </w:r>
      <w:proofErr w:type="gramEnd"/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операторы, образующие тело цикла;</w:t>
      </w:r>
    </w:p>
    <w:p w:rsidR="00A87E20" w:rsidRPr="007A4BA0" w:rsidRDefault="00A87E20" w:rsidP="00A87E20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&lt;условие&gt; — логическое выражение; если оно ложно, то выполняется тело цикла.</w:t>
      </w:r>
    </w:p>
    <w:p w:rsidR="00A87E20" w:rsidRPr="007A4BA0" w:rsidRDefault="00A87E20" w:rsidP="00A8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Пример:</w:t>
      </w:r>
    </w:p>
    <w:p w:rsidR="00A87E20" w:rsidRPr="007A4BA0" w:rsidRDefault="00A87E20" w:rsidP="00A8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Запишем на языке Паскаль алгоритм решения задачи о графике тренировок спортсмена.</w:t>
      </w:r>
    </w:p>
    <w:p w:rsidR="00A87E20" w:rsidRPr="007A4BA0" w:rsidRDefault="00A87E20" w:rsidP="00A8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Спортсмен приступает к тренировкам по следующему графику: в первый день он должен пробежать </w:t>
      </w: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</w:t>
      </w: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км; каждый следующий день следует увеличивать дистанцию на </w:t>
      </w: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10</w:t>
      </w: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% от нормы предыдущего дня.</w:t>
      </w:r>
    </w:p>
    <w:p w:rsidR="00A87E20" w:rsidRPr="007A4BA0" w:rsidRDefault="00A87E20" w:rsidP="00A8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Как только дневная норма достигает или превысит </w:t>
      </w: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25</w:t>
      </w: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км, необходимо прекратить её увеличение и далее пробегать ежедневно ровно </w:t>
      </w: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25</w:t>
      </w: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км. Начиная с какого </w:t>
      </w:r>
      <w:proofErr w:type="gramStart"/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дня</w:t>
      </w:r>
      <w:proofErr w:type="gramEnd"/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спортсмен будет пробегать </w:t>
      </w: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25</w:t>
      </w: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км? </w:t>
      </w:r>
    </w:p>
    <w:p w:rsidR="00A87E20" w:rsidRPr="007A4BA0" w:rsidRDefault="00A87E20" w:rsidP="00A8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A87E20" w:rsidRPr="007A4BA0" w:rsidRDefault="00A87E20" w:rsidP="00A87E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59AAEE7" wp14:editId="6A34A3B7">
            <wp:extent cx="2819400" cy="2781300"/>
            <wp:effectExtent l="0" t="0" r="0" b="0"/>
            <wp:docPr id="18" name="Рисунок 18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BA0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0798E7B" wp14:editId="525BC6D8">
            <wp:extent cx="2066925" cy="2209800"/>
            <wp:effectExtent l="0" t="0" r="9525" b="0"/>
            <wp:docPr id="19" name="Рисунок 19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20" w:rsidRPr="0028210B" w:rsidRDefault="00A87E20" w:rsidP="00A87E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2821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ECECEC"/>
        </w:rPr>
        <w:t>Программирование циклов с заданным числом повторений</w:t>
      </w:r>
    </w:p>
    <w:p w:rsidR="00A87E20" w:rsidRPr="007A4BA0" w:rsidRDefault="00A87E20" w:rsidP="00A87E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Цикл с заданным числом повторений (</w:t>
      </w:r>
      <w:r w:rsidRPr="007A4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цикл-ДЛЯ</w:t>
      </w: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программируется в языке Паскаль с помощью оператора «</w:t>
      </w:r>
      <w:proofErr w:type="spellStart"/>
      <w:r w:rsidRPr="007A4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for</w:t>
      </w:r>
      <w:proofErr w:type="spellEnd"/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87E20" w:rsidRPr="007A4BA0" w:rsidRDefault="00A87E20" w:rsidP="00A87E20">
      <w:pPr>
        <w:shd w:val="clear" w:color="auto" w:fill="F3F3F3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5E83539" wp14:editId="584E8819">
            <wp:extent cx="4667250" cy="933450"/>
            <wp:effectExtent l="0" t="0" r="0" b="0"/>
            <wp:docPr id="20" name="Рисунок 20" descr="1_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_!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20" w:rsidRPr="007A4BA0" w:rsidRDefault="00A87E20" w:rsidP="00A87E20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Здесь:</w:t>
      </w: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&lt;параметр&gt; — переменная целого типа,</w:t>
      </w: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&lt;начальное _значение&gt; и &lt;конечное _значение&gt; — выражения того же типа, что и параметр, вычисляемые перед началом цикла;</w:t>
      </w: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&lt;оператор&gt; — простой или составной оператор — тело цикла.</w:t>
      </w:r>
    </w:p>
    <w:p w:rsidR="00A87E20" w:rsidRPr="007A4BA0" w:rsidRDefault="00A87E20" w:rsidP="00A87E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 этого оператора после каждого выполнения тела цикла происходит увеличение на единицу параметра цикла; условием выхода из цикла является превышение параметром конечного значения.</w:t>
      </w:r>
    </w:p>
    <w:p w:rsidR="00A87E20" w:rsidRPr="007A4BA0" w:rsidRDefault="00A87E20" w:rsidP="00A8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Пример:</w:t>
      </w:r>
    </w:p>
    <w:p w:rsidR="00A87E20" w:rsidRPr="007A4BA0" w:rsidRDefault="00A87E20" w:rsidP="00A8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Запишем на языке Паскаль алгоритм вычисления степени с натуральным показателем </w:t>
      </w: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n</w:t>
      </w: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для любого вещественного числа </w:t>
      </w: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a</w:t>
      </w: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A87E20" w:rsidRPr="007A4BA0" w:rsidRDefault="00A87E20" w:rsidP="00A87E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7C8105B" wp14:editId="312854C4">
            <wp:extent cx="2809875" cy="2857500"/>
            <wp:effectExtent l="0" t="0" r="9525" b="0"/>
            <wp:docPr id="21" name="Рисунок 21" descr="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_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20" w:rsidRPr="0028210B" w:rsidRDefault="00A87E20" w:rsidP="00A8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7E20" w:rsidRPr="0028210B" w:rsidRDefault="00A87E20" w:rsidP="00A87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28210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ECECEC"/>
        </w:rPr>
        <w:t>Различные варианты программирования циклического алгоритма</w:t>
      </w:r>
    </w:p>
    <w:p w:rsidR="00A87E20" w:rsidRPr="007A4BA0" w:rsidRDefault="00A87E20" w:rsidP="00A8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Особенностью программирования является то, что для решения одной и той же задачи могут быть созданы разные программы. Вы могли убедиться в этом, программируя ветвления. Рассмотрим пример, показывающий, что и циклический алгоритм может быть запрограммирован разными способами.</w:t>
      </w:r>
    </w:p>
    <w:p w:rsidR="00A87E20" w:rsidRPr="007A4BA0" w:rsidRDefault="00A87E20" w:rsidP="00A8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Пример:</w:t>
      </w:r>
    </w:p>
    <w:p w:rsidR="00A87E20" w:rsidRPr="007A4BA0" w:rsidRDefault="00A87E20" w:rsidP="00A8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Напишем программу, в которой осуществляется ввод целых чисел (ввод осуществляется до тех пор, пока не будет введён ноль) и подсчёт количества введённых положительных и отрицательных чисел.</w:t>
      </w: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Так как здесь в явном виде задано условие окончания работы, то воспользуемся оператором </w:t>
      </w:r>
      <w:proofErr w:type="spellStart"/>
      <w:r w:rsidRPr="007A4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repeat</w:t>
      </w:r>
      <w:proofErr w:type="spellEnd"/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A87E20" w:rsidRPr="007A4BA0" w:rsidRDefault="00A87E20" w:rsidP="00A8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348B7A5" wp14:editId="47BA29FB">
            <wp:extent cx="3181350" cy="3314700"/>
            <wp:effectExtent l="0" t="0" r="0" b="0"/>
            <wp:docPr id="8" name="Рисунок 8" descr="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_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20" w:rsidRPr="007A4BA0" w:rsidRDefault="00A87E20" w:rsidP="00A8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A87E20" w:rsidRPr="007A4BA0" w:rsidRDefault="00A87E20" w:rsidP="00A8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Имеющееся условие окончания работы можно достаточно просто преобразовать в условие продолжения работы — работа продолжается, пока </w:t>
      </w:r>
      <w:r w:rsidRPr="007A4B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n≠0</w:t>
      </w:r>
      <w:proofErr w:type="gramStart"/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мы можем воспользоваться оператором </w:t>
      </w:r>
      <w:proofErr w:type="spellStart"/>
      <w:r w:rsidRPr="007A4B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while</w:t>
      </w:r>
      <w:proofErr w:type="spellEnd"/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A87E20" w:rsidRPr="007A4BA0" w:rsidRDefault="00A87E20" w:rsidP="00A87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A87E20" w:rsidRPr="007A4BA0" w:rsidRDefault="00A87E20" w:rsidP="00A87E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7A4BA0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BE95188" wp14:editId="50E9B5F5">
            <wp:extent cx="2943225" cy="2962275"/>
            <wp:effectExtent l="0" t="0" r="9525" b="9525"/>
            <wp:docPr id="9" name="Рисунок 9" descr="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_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20" w:rsidRPr="0028210B" w:rsidRDefault="00A87E20" w:rsidP="00A87E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5DD" w:rsidRDefault="005A15DD"/>
    <w:sectPr w:rsidR="005A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90EBA"/>
    <w:multiLevelType w:val="hybridMultilevel"/>
    <w:tmpl w:val="59D0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D5"/>
    <w:rsid w:val="005A15DD"/>
    <w:rsid w:val="00A87E20"/>
    <w:rsid w:val="00F5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AF26"/>
  <w15:chartTrackingRefBased/>
  <w15:docId w15:val="{42A32BC0-568D-4B8B-B42D-354C13F8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E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aklass.ru/p/informatika/8-klass/nachala-programmirovaniia-14963/programmirovanie-tciklicheskikh-algoritmov-14349/re-c9450026-e65a-4775-8dde-9c1d064c1ab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2020-05-13T09:47:00Z</dcterms:created>
  <dcterms:modified xsi:type="dcterms:W3CDTF">2020-05-13T09:47:00Z</dcterms:modified>
</cp:coreProperties>
</file>