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AA" w:rsidRPr="009410B5" w:rsidRDefault="00B211AA" w:rsidP="00B211AA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410B5">
        <w:rPr>
          <w:rFonts w:ascii="Times New Roman" w:hAnsi="Times New Roman" w:cs="Times New Roman"/>
          <w:sz w:val="24"/>
          <w:szCs w:val="24"/>
        </w:rPr>
        <w:t xml:space="preserve">13.05.2020   литература 6 класс </w:t>
      </w:r>
    </w:p>
    <w:p w:rsidR="001E3BD0" w:rsidRPr="009410B5" w:rsidRDefault="00B211AA" w:rsidP="001E3BD0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9410B5">
        <w:rPr>
          <w:rFonts w:ascii="Times New Roman" w:hAnsi="Times New Roman" w:cs="Times New Roman"/>
          <w:b/>
          <w:sz w:val="24"/>
          <w:szCs w:val="24"/>
        </w:rPr>
        <w:t xml:space="preserve">Тема урока  </w:t>
      </w:r>
      <w:r w:rsidR="001E3BD0" w:rsidRPr="009410B5">
        <w:rPr>
          <w:rFonts w:ascii="Times New Roman" w:hAnsi="Times New Roman" w:cs="Times New Roman"/>
          <w:b/>
          <w:i/>
          <w:iCs/>
          <w:sz w:val="24"/>
          <w:szCs w:val="24"/>
        </w:rPr>
        <w:t>Сравнительный анализ  сказки А.С. Пушкина «Сказка о мертвой царевне и семи богатырях»  и сказки  братьев Гримм «Снегурочка»</w:t>
      </w:r>
    </w:p>
    <w:p w:rsidR="001E3BD0" w:rsidRPr="009410B5" w:rsidRDefault="009410B5" w:rsidP="00B211AA">
      <w:pPr>
        <w:rPr>
          <w:rFonts w:ascii="Times New Roman" w:hAnsi="Times New Roman" w:cs="Times New Roman"/>
          <w:sz w:val="28"/>
          <w:szCs w:val="28"/>
        </w:rPr>
      </w:pPr>
      <w:r w:rsidRPr="009410B5">
        <w:rPr>
          <w:rFonts w:ascii="Times New Roman" w:hAnsi="Times New Roman" w:cs="Times New Roman"/>
          <w:sz w:val="28"/>
          <w:szCs w:val="28"/>
        </w:rPr>
        <w:t xml:space="preserve">Ребята, вы прочитали сказку немецких авторов братьев Гримм «Снегурочка», а в 5 классе вы читали сказку </w:t>
      </w:r>
      <w:r w:rsidRPr="009410B5">
        <w:rPr>
          <w:rFonts w:ascii="Times New Roman" w:hAnsi="Times New Roman" w:cs="Times New Roman"/>
          <w:iCs/>
          <w:sz w:val="28"/>
          <w:szCs w:val="28"/>
        </w:rPr>
        <w:t>А.С. Пушкина «Сказка о мертвой царевне и семи богатырях»</w:t>
      </w:r>
      <w:proofErr w:type="gramStart"/>
      <w:r w:rsidRPr="009410B5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9410B5">
        <w:rPr>
          <w:rFonts w:ascii="Times New Roman" w:hAnsi="Times New Roman" w:cs="Times New Roman"/>
          <w:iCs/>
          <w:sz w:val="28"/>
          <w:szCs w:val="28"/>
        </w:rPr>
        <w:t xml:space="preserve"> Вы заметили, что эти сказка похожи по сюжету и героям . Сегодня вы должны сравнить эти сказки.</w:t>
      </w:r>
    </w:p>
    <w:p w:rsidR="001E3BD0" w:rsidRPr="009410B5" w:rsidRDefault="001E3BD0" w:rsidP="001E3BD0">
      <w:pPr>
        <w:rPr>
          <w:rFonts w:ascii="Times New Roman" w:hAnsi="Times New Roman" w:cs="Times New Roman"/>
          <w:sz w:val="28"/>
          <w:szCs w:val="28"/>
        </w:rPr>
      </w:pPr>
      <w:r w:rsidRPr="009410B5">
        <w:rPr>
          <w:rFonts w:ascii="Times New Roman" w:hAnsi="Times New Roman" w:cs="Times New Roman"/>
          <w:sz w:val="28"/>
          <w:szCs w:val="28"/>
        </w:rPr>
        <w:t>Сказки братьев Гримм были опубликованы в 10-20-х годах XIX века, т. е. раньше, чем сказки Пушкина (1833 г.). Сходство между их сказками очень большое, поэтому  можно предположить, что Пушкин был знаком с немецким вариантом сказки.</w:t>
      </w:r>
    </w:p>
    <w:p w:rsidR="001E3BD0" w:rsidRPr="009410B5" w:rsidRDefault="00782D85" w:rsidP="001E3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3BD0" w:rsidRPr="009410B5">
        <w:rPr>
          <w:rFonts w:ascii="Times New Roman" w:hAnsi="Times New Roman" w:cs="Times New Roman"/>
          <w:b/>
          <w:sz w:val="28"/>
          <w:szCs w:val="28"/>
        </w:rPr>
        <w:t xml:space="preserve">выявить общее и различие в этих сказках, заполнив таблицу </w:t>
      </w:r>
    </w:p>
    <w:p w:rsidR="001E3BD0" w:rsidRPr="009410B5" w:rsidRDefault="001E3BD0" w:rsidP="001E3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0B5">
        <w:rPr>
          <w:rFonts w:ascii="Times New Roman" w:hAnsi="Times New Roman" w:cs="Times New Roman"/>
          <w:sz w:val="24"/>
          <w:szCs w:val="24"/>
        </w:rPr>
        <w:t>Общее</w:t>
      </w:r>
    </w:p>
    <w:tbl>
      <w:tblPr>
        <w:tblStyle w:val="a5"/>
        <w:tblW w:w="0" w:type="auto"/>
        <w:tblLook w:val="04A0"/>
      </w:tblPr>
      <w:tblGrid>
        <w:gridCol w:w="2235"/>
        <w:gridCol w:w="3305"/>
        <w:gridCol w:w="4598"/>
      </w:tblGrid>
      <w:tr w:rsidR="009410B5" w:rsidRPr="009410B5" w:rsidTr="009410B5">
        <w:tc>
          <w:tcPr>
            <w:tcW w:w="2235" w:type="dxa"/>
          </w:tcPr>
          <w:p w:rsidR="009410B5" w:rsidRPr="009410B5" w:rsidRDefault="009410B5" w:rsidP="0094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305" w:type="dxa"/>
          </w:tcPr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4598" w:type="dxa"/>
          </w:tcPr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«Сказка о мертвой царевне и о семи богатырях»</w:t>
            </w:r>
          </w:p>
        </w:tc>
      </w:tr>
      <w:tr w:rsidR="009410B5" w:rsidRPr="009410B5" w:rsidTr="009410B5">
        <w:tc>
          <w:tcPr>
            <w:tcW w:w="2235" w:type="dxa"/>
          </w:tcPr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5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B5" w:rsidRPr="009410B5" w:rsidTr="009410B5">
        <w:tc>
          <w:tcPr>
            <w:tcW w:w="2235" w:type="dxa"/>
          </w:tcPr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5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</w:p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9410B5" w:rsidRPr="009410B5" w:rsidRDefault="009410B5" w:rsidP="001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9410B5" w:rsidRDefault="00782D85" w:rsidP="009410B5">
      <w:pPr>
        <w:rPr>
          <w:rFonts w:ascii="Times New Roman" w:hAnsi="Times New Roman" w:cs="Times New Roman"/>
          <w:sz w:val="24"/>
          <w:szCs w:val="24"/>
        </w:rPr>
      </w:pPr>
    </w:p>
    <w:p w:rsidR="009410B5" w:rsidRPr="009410B5" w:rsidRDefault="009410B5" w:rsidP="00941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0B5">
        <w:rPr>
          <w:rFonts w:ascii="Times New Roman" w:hAnsi="Times New Roman" w:cs="Times New Roman"/>
          <w:sz w:val="24"/>
          <w:szCs w:val="24"/>
        </w:rPr>
        <w:t xml:space="preserve">Различия </w:t>
      </w:r>
    </w:p>
    <w:tbl>
      <w:tblPr>
        <w:tblW w:w="10349" w:type="dxa"/>
        <w:tblInd w:w="-14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11"/>
        <w:gridCol w:w="3260"/>
        <w:gridCol w:w="4678"/>
      </w:tblGrid>
      <w:tr w:rsidR="001E3BD0" w:rsidRPr="001E3BD0" w:rsidTr="009410B5">
        <w:trPr>
          <w:trHeight w:val="1056"/>
        </w:trPr>
        <w:tc>
          <w:tcPr>
            <w:tcW w:w="241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Параметры сравнения</w:t>
            </w:r>
          </w:p>
        </w:tc>
        <w:tc>
          <w:tcPr>
            <w:tcW w:w="326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4678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9410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«Сказка о мертвой царевне и о семи богатырях»</w:t>
            </w:r>
          </w:p>
        </w:tc>
      </w:tr>
      <w:tr w:rsidR="001E3BD0" w:rsidRPr="001E3BD0" w:rsidTr="00782D85">
        <w:trPr>
          <w:trHeight w:val="502"/>
        </w:trPr>
        <w:tc>
          <w:tcPr>
            <w:tcW w:w="241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326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9410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BD0" w:rsidRPr="001E3BD0" w:rsidTr="00782D85">
        <w:trPr>
          <w:trHeight w:val="412"/>
        </w:trPr>
        <w:tc>
          <w:tcPr>
            <w:tcW w:w="241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Название сказки</w:t>
            </w:r>
          </w:p>
        </w:tc>
        <w:tc>
          <w:tcPr>
            <w:tcW w:w="326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2D85" w:rsidRPr="001E3BD0" w:rsidTr="00782D85">
        <w:trPr>
          <w:trHeight w:val="720"/>
        </w:trPr>
        <w:tc>
          <w:tcPr>
            <w:tcW w:w="2411" w:type="dxa"/>
            <w:tcBorders>
              <w:top w:val="single" w:sz="8" w:space="0" w:color="0BD0D9"/>
              <w:left w:val="single" w:sz="8" w:space="0" w:color="0BD0D9"/>
              <w:bottom w:val="single" w:sz="4" w:space="0" w:color="auto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D85" w:rsidRPr="001E3BD0" w:rsidRDefault="00782D85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Герои сказки:</w:t>
            </w:r>
          </w:p>
          <w:p w:rsidR="00782D85" w:rsidRPr="009410B5" w:rsidRDefault="00782D85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41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оложительные</w:t>
            </w:r>
          </w:p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BD0D9"/>
              <w:left w:val="single" w:sz="8" w:space="0" w:color="0BD0D9"/>
              <w:bottom w:val="single" w:sz="4" w:space="0" w:color="auto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BD0D9"/>
              <w:left w:val="single" w:sz="8" w:space="0" w:color="0BD0D9"/>
              <w:bottom w:val="single" w:sz="4" w:space="0" w:color="auto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85" w:rsidRPr="001E3BD0" w:rsidTr="00782D85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D85" w:rsidRPr="001E3BD0" w:rsidRDefault="00782D85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D85" w:rsidRPr="001E3BD0" w:rsidRDefault="00782D85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D85" w:rsidRPr="001E3BD0" w:rsidRDefault="00782D85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0B5" w:rsidRPr="001E3BD0" w:rsidTr="009410B5">
        <w:trPr>
          <w:trHeight w:val="914"/>
        </w:trPr>
        <w:tc>
          <w:tcPr>
            <w:tcW w:w="241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Сюжет </w:t>
            </w:r>
          </w:p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(основные события сказки) </w:t>
            </w:r>
          </w:p>
        </w:tc>
        <w:tc>
          <w:tcPr>
            <w:tcW w:w="326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410B5" w:rsidRPr="001E3BD0" w:rsidTr="009410B5">
        <w:trPr>
          <w:trHeight w:val="864"/>
        </w:trPr>
        <w:tc>
          <w:tcPr>
            <w:tcW w:w="241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Развязка сюжета</w:t>
            </w:r>
          </w:p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(финал сказки) </w:t>
            </w:r>
          </w:p>
        </w:tc>
        <w:tc>
          <w:tcPr>
            <w:tcW w:w="326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E3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D0" w:rsidRPr="001E3BD0" w:rsidRDefault="001E3BD0" w:rsidP="001E3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D25C1" w:rsidRPr="005D25C1" w:rsidRDefault="005D25C1" w:rsidP="005D25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Работу сдать 13</w:t>
      </w:r>
      <w:r w:rsidRPr="00FA2716">
        <w:rPr>
          <w:rFonts w:ascii="Times New Roman" w:hAnsi="Times New Roman" w:cs="Times New Roman"/>
          <w:b/>
          <w:sz w:val="36"/>
          <w:szCs w:val="36"/>
        </w:rPr>
        <w:t xml:space="preserve"> мая </w:t>
      </w:r>
    </w:p>
    <w:p w:rsidR="005D25C1" w:rsidRPr="001E6F35" w:rsidRDefault="005D25C1" w:rsidP="005D25C1">
      <w:pPr>
        <w:rPr>
          <w:rFonts w:ascii="Times New Roman" w:hAnsi="Times New Roman" w:cs="Times New Roman"/>
          <w:b/>
          <w:sz w:val="28"/>
          <w:szCs w:val="28"/>
        </w:rPr>
      </w:pPr>
      <w:r w:rsidRPr="001E6F35">
        <w:rPr>
          <w:rFonts w:ascii="Times New Roman" w:hAnsi="Times New Roman" w:cs="Times New Roman"/>
          <w:b/>
          <w:sz w:val="28"/>
          <w:szCs w:val="28"/>
        </w:rPr>
        <w:t>Домашнее задание  выполняете  в тетради. В тетради прописываете число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 xml:space="preserve"> тему урока.  Страницы  фотографируете, на  каждой странице прописываете фамилию  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>, чтобы она была видна на фотографии. Выполняете  работу  разборчивым почерком</w:t>
      </w:r>
    </w:p>
    <w:p w:rsidR="00B211AA" w:rsidRPr="009410B5" w:rsidRDefault="00B211AA" w:rsidP="001E3BD0">
      <w:pPr>
        <w:rPr>
          <w:rFonts w:ascii="Times New Roman" w:hAnsi="Times New Roman" w:cs="Times New Roman"/>
          <w:sz w:val="24"/>
          <w:szCs w:val="24"/>
        </w:rPr>
      </w:pPr>
    </w:p>
    <w:sectPr w:rsidR="00B211AA" w:rsidRPr="009410B5" w:rsidSect="009410B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2B7"/>
    <w:multiLevelType w:val="multilevel"/>
    <w:tmpl w:val="A5F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87ACA"/>
    <w:multiLevelType w:val="hybridMultilevel"/>
    <w:tmpl w:val="EEA2813C"/>
    <w:lvl w:ilvl="0" w:tplc="6DCCB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4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E8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C1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A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2F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04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E5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C2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B9"/>
    <w:rsid w:val="00014646"/>
    <w:rsid w:val="0006178C"/>
    <w:rsid w:val="000667E1"/>
    <w:rsid w:val="0007091B"/>
    <w:rsid w:val="000E0132"/>
    <w:rsid w:val="001036F7"/>
    <w:rsid w:val="0015612F"/>
    <w:rsid w:val="00190F9B"/>
    <w:rsid w:val="00196496"/>
    <w:rsid w:val="001A6471"/>
    <w:rsid w:val="001E3BD0"/>
    <w:rsid w:val="00233965"/>
    <w:rsid w:val="00292808"/>
    <w:rsid w:val="00292CCE"/>
    <w:rsid w:val="00296B65"/>
    <w:rsid w:val="003125E6"/>
    <w:rsid w:val="00327F96"/>
    <w:rsid w:val="00332E06"/>
    <w:rsid w:val="0034274F"/>
    <w:rsid w:val="0035470C"/>
    <w:rsid w:val="00381DDA"/>
    <w:rsid w:val="003B0FB1"/>
    <w:rsid w:val="003B30D8"/>
    <w:rsid w:val="004031B0"/>
    <w:rsid w:val="00406FD1"/>
    <w:rsid w:val="0045630B"/>
    <w:rsid w:val="004D03F4"/>
    <w:rsid w:val="00536C03"/>
    <w:rsid w:val="005655FB"/>
    <w:rsid w:val="005B30D8"/>
    <w:rsid w:val="005B6829"/>
    <w:rsid w:val="005D25C1"/>
    <w:rsid w:val="005D4CF0"/>
    <w:rsid w:val="0061448D"/>
    <w:rsid w:val="00674D94"/>
    <w:rsid w:val="006C6316"/>
    <w:rsid w:val="006E26AB"/>
    <w:rsid w:val="00727716"/>
    <w:rsid w:val="007279B1"/>
    <w:rsid w:val="007338CA"/>
    <w:rsid w:val="00742FBF"/>
    <w:rsid w:val="007614F2"/>
    <w:rsid w:val="00773DED"/>
    <w:rsid w:val="00782D85"/>
    <w:rsid w:val="00796678"/>
    <w:rsid w:val="00823B37"/>
    <w:rsid w:val="008535B2"/>
    <w:rsid w:val="008D24ED"/>
    <w:rsid w:val="008F75C7"/>
    <w:rsid w:val="00915118"/>
    <w:rsid w:val="009410B5"/>
    <w:rsid w:val="00987E48"/>
    <w:rsid w:val="00A20BB9"/>
    <w:rsid w:val="00A44DBF"/>
    <w:rsid w:val="00A5102E"/>
    <w:rsid w:val="00A52DAE"/>
    <w:rsid w:val="00A720B9"/>
    <w:rsid w:val="00A823D1"/>
    <w:rsid w:val="00AA31A6"/>
    <w:rsid w:val="00B211AA"/>
    <w:rsid w:val="00B238C3"/>
    <w:rsid w:val="00B23FAE"/>
    <w:rsid w:val="00B32FF6"/>
    <w:rsid w:val="00B718AE"/>
    <w:rsid w:val="00BC383E"/>
    <w:rsid w:val="00BF7386"/>
    <w:rsid w:val="00C27EE0"/>
    <w:rsid w:val="00C37014"/>
    <w:rsid w:val="00C46243"/>
    <w:rsid w:val="00C95155"/>
    <w:rsid w:val="00CA2D97"/>
    <w:rsid w:val="00D05AE3"/>
    <w:rsid w:val="00D05FD8"/>
    <w:rsid w:val="00D43C51"/>
    <w:rsid w:val="00DA6C4F"/>
    <w:rsid w:val="00DE4CEA"/>
    <w:rsid w:val="00E574BA"/>
    <w:rsid w:val="00EA3C31"/>
    <w:rsid w:val="00EB00D3"/>
    <w:rsid w:val="00F04055"/>
    <w:rsid w:val="00F44BE4"/>
    <w:rsid w:val="00F52050"/>
    <w:rsid w:val="00F75AC4"/>
    <w:rsid w:val="00FD32EB"/>
    <w:rsid w:val="00FD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0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2020-05-12T06:01:00Z</dcterms:created>
  <dcterms:modified xsi:type="dcterms:W3CDTF">2020-05-12T06:46:00Z</dcterms:modified>
</cp:coreProperties>
</file>