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Информация по профилактике наркомании, правовых и медицинских последствиях потребления наркотических средств, психотропных веществ и их аналогов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Наркомания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наркотической зависимости. Проблема наркомании уже давно стала всемирной.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Наркотики в состоянии за несколько дней поработить волю человека, за несколько лет «выжечь» человека дотла, превратить его в беспомощную машину, вся жизнь которой посвящена поиску новой «дозы» и страху перед очередной ломкой.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Кроме наркотиков серьезную угрозу представляют и отдельные психотропные средства, которые оказывают такое же сильное действие на центральную нервную систему, как и наркотики. Современные наркотические средства способны сформировать такую зависимость всего в несколько приемов. Последствия этого заболевания чрезвычайно опасны, так как происходят необратимые нарушения функций внутренних органов, нервной системы и деградация личности. Наркоманы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 Наркомания представляет угрозу жизни и здоровью не только для отдельного человека. Она представляет опасность для всего общества.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данным Министерства здравоохранения Республики Беларусь большинство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наркопотребителей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лица в возрасте до 35 лет (84,5%). Из них моложе 15 лет – 2,9%, 15-19 лет – 10,3%, 20-24 лет – 22,4% и 25-34 лет – 48,9%. Удельный вес учащихся средних учебных заведений и студентов вузов в контингенте всех потребителей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психоактивных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 (далее – ПАВ) составляет 14,0%, а среди 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нарк</w:t>
      </w: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токсико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манов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6,7%.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Уровень наркотизации в нашей стране составляет около 154,8 чел. на 100 тыс. жителей и увеличился в 1,8 раза по сравнению с показателем 2003 г. – 86,3 чел. По данным центра мониторинга за наркотиками и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наркопотреблением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ГРГМУ, на конец 2012 года в наркологических учреждениях Беларуси было зарегистрировано 14647 потребителей наркотических и ненаркотических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психоактивных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веществ.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этом наблюдается тенденция ежегодного роста количества наркоманов в среднем на 800 человек.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Анализ социально-эпидемиологической информации об учтенных потребителях ПАВ свидетельствует о преобладании в Беларуси 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инъекционного способа употребления наркотиков. Как и в предыдущие годы, подавляющее большинство учтенных потребителей ПАВ принимали наркотики опийной группы, в основном – экстракционный опий. Наметилась тенденция перехода части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наркопотребителей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кустарных опиатов на полусинтетические и синтетические опийные наркотики. Вторыми по распространенности являются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каннабиноиды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(марихуана, гашиш, синтетические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каннабиноиды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курительных смесях). На серьезность проблемы распространения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каннабиноидов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среди населения указывает значительное (в 4,1 раза) увеличение показателя потребления этих наркотиков за период с 2003 по 2012 год.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раньше наркотики употребляли единицы, и многие из них могли жить с этой привычкой довольно долго, то сейчас наркомания становится массовой, а с распространением огромного количества синтетических наркотиков, которые стали очень доступными и популярными у молодежи, это зло стало покушаться на самую большую ценность человечества – детей и молодых людей.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синтетические 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каннабиноиды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, являющиеся действующими веществами «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Спайс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», запрещены в России, США и многих странах Европейского союза. C апреля 2010 года Постановлением Министерства здравоохранения Республики Беларусь составляющие вещества смесей внесены в «Список 1 особо опасных наркотических средств и психотропных веществ, не используемых в медицинских целях». </w:t>
      </w: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 последние три года этот список был изменен одиннадцать раз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, пополняясь десятками новых видов наркотических синтетических средств, используемых в смесях для наркотизации населения. Между обновлениями перечня проходит около трех месяцев. После очередного запрета появляется новое поколение курительных смесей, формула и компоненты изменяются, тем самым свежие смеси обходят список, сохраняя свою эффектность.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Торговцы наркотиками бросают новый вызов всей системе профилактики, лечения и реабилитации. Врачи, психологи, педагоги и воспитатели, милиция, все общество в целом, должны принять этот вызов и сделать все возможное для остановки эпидемии.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Первичная профилактика, осуществляемая учреждениями образования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процессе профилактики наркомании и осуществления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антинаркотической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деятельности важно не перейти грань, отделяющую процесс информирования о существующей опасности потребления наркотических средств и психотропных веществ от повышения интереса к наркотикам.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Профилактика наркомании – совокупность мероприятий политического, экономического, правового, социального, медицинского, педагогического, 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культурного, физкультурно-спортивного и иного характера, направленных на предупреждение возникновения и распространения наркомании;</w:t>
      </w:r>
      <w:proofErr w:type="gramEnd"/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Антинаркотическая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пропаганда –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Данные понятия носят общий характер и тем самым допускают возможность их широкого истолкования и использования для прикрытия деятельности направленной на пропаганду наркотических средств, психотропных веществ.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Наркомания среди молодежи в Республике Беларусь приобретает все более значительные масштабы и самым существенным образом сказывается на морально-психологической атмосфере в обществе, отрицательно влияет на экономику, политику, правопорядок и на жизнеспособность нации в целом. Создание системы профилактики и раннего выявления случаев употребления наркотических веществ учащимися является важной медико-педагогической задачей.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Профилактика является системой мер по предупреждению болезней, сохранению здоровья  и продления жизни человека.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Профилактика наркомании может быть: </w:t>
      </w: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первичной, вторичной и третичной.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Первичная профилактика наркомании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задача которой уберечь детей и подростков от первого, во многих случаях рокового употребления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психоактивного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вещества на самых ранних этапах их взросления, может и должна проводиться широко, повсеместно, со всеми детьми и подростками школьного возраста, пока они здоровы и не успели познакомиться с наркотическими веществами.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Целью 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вторичной профилактики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сохранение здоровья детей и подростков, уже имеющих опыт употребления.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Третичная профилактика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предназначена для продления жизни лиц, страдающих сформированной зависимостью от наркотиков путем предупреждения повторных рецидивов после лечения.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Профилактика наркомании среди детей и подростков, которые никогда не употребляли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психоактивные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вещества и среди тех, кто уже имеет определенный опыт, а тем более среди опытных потребителей наркотиков проводится различными методами и средствами. Поэтому, вторичную и третичную профилактику выполняют профессионально подготовленные специалисты (медицинские и социальные работники, сотрудники соответствующих отделов милиции).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работе 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 первичной профилактике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 и максимально раннему выявлению наркоманий и токсикоманий среди учащихся образовательных учреждений обязаны участвовать все, кто непосредственно отвечает за их воспитание и нравственное развитие: родители, учителя, воспитатели, врачи, сотрудники органов внутренних дел.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первых приемах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психоактивных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 подростки далеко не всегда осознают свои действия в полной мере. Для многих – это очередной эпизод познания нового, неизведанного ранее. Подростки не считают свои действия необычными и опасными. Наоборот, в их среде бытует мнение, что наркотики помогают расслабиться и успокоиться, что от наркотика всегда можно отказаться и сами они никогда не станут опустившимися наркоманами, что наркотики употребляют сильные и талантливые люди.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Основанная на правдивой информации, грамотно, и своевременно проведенная первичная профилактика способна значительно ограничить распространение наркотиков в подростковой среде. Обученные дети и подростки, хорошо знающие об опасности употребления наркотиков и умеющие противостоять давлению группы по приобщению к наркотикам, способны обезопасить свою жизнь.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Подготовленные дети и подростки становятся существенной преградой на пути распространения наркотиков. С помощью первичной профилактики наркомании создается своеобразный иммунитет у подрастающего поколения к наркотикам. В настоящее время – это реальная возможность снизить спрос на наркотики и значительно повысить эффективность борьбы с нарастающим агрессивным наступлением наркомафии на здоровье и жизнь детей, главное – не упустить время. Поэтому сегодня необходимо активное приобщение всех сил, родителей в первую очередь, а так же воспитателей, учителей, спортивных тренеров к первичной профилактике наркомании среди детей и подростков.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Практически все  детское население страны обучается в школе. В школе дети получают необходимые  для их будущей взрослой жизни знания. Поэтому первичную профилактику наркомании необходимо проводить именно в школе и на всем протяжении обучения, включая ее в школьные программы, начиная с младших классов.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Главная задача </w:t>
      </w:r>
      <w:r w:rsidRPr="00351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первичной профилактики – формирование типа поведения молодежи, отвергающего применение </w:t>
      </w:r>
      <w:proofErr w:type="spellStart"/>
      <w:r w:rsidRPr="00351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психоактивных</w:t>
      </w:r>
      <w:proofErr w:type="spellEnd"/>
      <w:r w:rsidRPr="00351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веществ с целью стойкого изменения состояния сознания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. Причем формирование такого типа поведения в масштабах всего общества.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Первичная профилактика должна основываться на ряде принципов.</w:t>
      </w:r>
    </w:p>
    <w:p w:rsidR="00351F8F" w:rsidRPr="00351F8F" w:rsidRDefault="00351F8F" w:rsidP="00351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Тотальность.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Она должна проводиться со всеми здоровыми детьми без исключения. В настоящее время приобщиться к потреблению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психоактивных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 или обнаружить какие-либо другие отклонения поведения может практически любой подросток. Поэтому профилактика наркомании в подростковой и юношеской среде должна практиковаться как система содействия всем подросткам в решении задач взросления.</w:t>
      </w:r>
    </w:p>
    <w:p w:rsidR="00351F8F" w:rsidRPr="00351F8F" w:rsidRDefault="00351F8F" w:rsidP="00351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Конструктивный характер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. Он преследует цели не только разрушения или изменения неблагоприятных установок, но изначально строит желательные, служит предупреждению зависимого поведения, а не только борется с ним. Главным направлением должно стать формирование у несовершеннолетних навыков принятия правильных решений в трудных жизненных ситуациях и устойчивости к наркотикам.</w:t>
      </w:r>
    </w:p>
    <w:p w:rsidR="00351F8F" w:rsidRPr="00351F8F" w:rsidRDefault="00351F8F" w:rsidP="00351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Опережающий характер воздействия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Первичная профилактика должна опережать негативное влияние «опытных» сверстников и более старших товарищей. Создание стойких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антинаркотических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антиалкогольных установок возможно лишь до момента, когда дети самопроизвольно усвоят распространенные традиции потребления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психоактивных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веществ. Запоздавшие попытки их создания более трудны и менее продуктивны, т.к. теперь необходимо перестраивать уже готовые установки.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Экспериментирование детей с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психоактивными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веществами нередко начинается уже в 4-5 классах школы в возрасте около 10 лет. Поэтому начало 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реализации программы первичной профилактики там предваряет экспериментирование в указанном возрасте. Объектом превентивной работы должны являться все дети младшего школьного возраста.</w:t>
      </w:r>
    </w:p>
    <w:p w:rsidR="00351F8F" w:rsidRPr="00351F8F" w:rsidRDefault="00351F8F" w:rsidP="00351F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Непрерывность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Первичная профилактика должна стать постоянной каждодневной работой.</w:t>
      </w:r>
    </w:p>
    <w:p w:rsidR="00351F8F" w:rsidRPr="00351F8F" w:rsidRDefault="00351F8F" w:rsidP="00351F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Адресность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Первичную профилактику наркомании необходимо проводить со всеми учащимися общеобразовательных школ с учетом пола и возраста ребенка, социально-культурных факторов. Профилактика должна быть личностно-ориентированной.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Большинству детей младшего школьного возраста нравится учиться, ходить в школу, участвовать во внеклассных мероприятиях, работать в кружках, ходить на экскурсии. В то же время они уже способны анализировать окружающую обстановку в школе, во дворе, дома. При неблагополучии в семье или при возникновении трудностей в отношениях с одноклассниками, плохой успеваемости, других неудачах у ребенка такого возраста может быстро формироваться комплекс неполноценности с последующим негативным отношениям к занятиям в школе, пропусками уроков, с появлением новых друзей – сверстников и более старших по возрасту товарищей. Поэтому каждый неуспевающий ученик младших классов должен находиться под пристальным вниманием учителей и администрации школы с целью своевременной коррекции его поведения. Совместно с родителями такому ребенку нужно помочь, прежде чем он окажется в компании подростков, употребляющих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психоактивные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вещества.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Самым опасным возрастом для начала экспериментирования с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психоактивными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  веществами является возраст от 11 до 17 лет, т.е. период обучения в средних и старших классах общеобразовательной школы. В это время занятия по первичной профилактике наркомании необходимо проводить с учетом пола и физиологических изменений, бурно протекающих в этом возрасте.</w:t>
      </w:r>
    </w:p>
    <w:p w:rsidR="00351F8F" w:rsidRPr="00351F8F" w:rsidRDefault="00351F8F" w:rsidP="00351F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Комплексность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Эффективная первичная профилактика требует сочетания многих элементов. </w:t>
      </w: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этом случае цель профилактики объединяет представителей всех слоев общества – педагогов, психологов, врачей, 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родителей – и различных организаций – школ, правоохранительных органов, молодежных клубов, детских садов, церкви, государственной администрации, медицинских учреждений и общественных объединений, заинтересованных и способствующих здоровому будущему детей.</w:t>
      </w:r>
      <w:proofErr w:type="gramEnd"/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При  проведении первичной профилактики применяются формы и средства информационного воздействия, адаптированные к молодежной аудитории (КВН, конкурсы, соревнования, тематическое шоу, спектакли, концерты, выставки лучших работ и др.). Полезными являются выступления (в ходе проведения мероприятий или перед их началом) врачей, работников милиции с демонстрацией соответствующих кино-, видеоматериалов. Эффективность проведения первичной профилактики наркомании усиливается при активности сотрудников милиции по ограничению доступности наркотиков, выявлении и изоляции распространителей, курьеров и других лиц, причастных к незаконному обороту наркотиков. Этому же способствует своевременное выявление и работа социальных педагогов, врачей с детьми и подростками на ранних этапах их приобщения к наркотикам. Эффективной первичная профилактика наркомании может быть только при объединении усилий учреждений культуры, спортивных организаций, церкви, здравоохранения, милиции, школы и родителей.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Что касается конкретных направлений первичной профилактики наркомании, то она должна включать:</w:t>
      </w:r>
    </w:p>
    <w:p w:rsidR="00351F8F" w:rsidRPr="00351F8F" w:rsidRDefault="00351F8F" w:rsidP="00351F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строгие меры противодействия курению, распространения алкоголя и наркотиков;</w:t>
      </w:r>
    </w:p>
    <w:p w:rsidR="00351F8F" w:rsidRPr="00351F8F" w:rsidRDefault="00351F8F" w:rsidP="00351F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информационно- просветительскую работу среди учащихся и их родителей;</w:t>
      </w:r>
    </w:p>
    <w:p w:rsidR="00351F8F" w:rsidRPr="00351F8F" w:rsidRDefault="00351F8F" w:rsidP="00351F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своевременное выявление функционально несостоятельных семей и коррекцию условий семейного воспитания;</w:t>
      </w:r>
    </w:p>
    <w:p w:rsidR="00351F8F" w:rsidRPr="00351F8F" w:rsidRDefault="00351F8F" w:rsidP="00351F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своевременное выявление и разрушение групп, для членов которых характерны отклонения в поведении;</w:t>
      </w:r>
    </w:p>
    <w:p w:rsidR="00351F8F" w:rsidRPr="00351F8F" w:rsidRDefault="00351F8F" w:rsidP="00351F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организацию досуга несовершеннолетних в значимых для них и социально поощряемых формах;</w:t>
      </w:r>
    </w:p>
    <w:p w:rsidR="00351F8F" w:rsidRPr="00351F8F" w:rsidRDefault="00351F8F" w:rsidP="00351F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исследование личностных ресурсов учащихся;</w:t>
      </w:r>
    </w:p>
    <w:p w:rsidR="00351F8F" w:rsidRPr="00351F8F" w:rsidRDefault="00351F8F" w:rsidP="00351F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тренинг социально-психологических навыков устойчивости подростков к употреблению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психоактивных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веществ, включая:</w:t>
      </w:r>
    </w:p>
    <w:p w:rsidR="00351F8F" w:rsidRPr="00351F8F" w:rsidRDefault="00351F8F" w:rsidP="00351F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навыков общения в условиях проблемных жизненных ситуаций;</w:t>
      </w:r>
    </w:p>
    <w:p w:rsidR="00351F8F" w:rsidRPr="00351F8F" w:rsidRDefault="00351F8F" w:rsidP="00351F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значимой социальной самоидентификации, чувства принадлежности к городу, району, школе, двору;</w:t>
      </w:r>
    </w:p>
    <w:p w:rsidR="00351F8F" w:rsidRPr="00351F8F" w:rsidRDefault="00351F8F" w:rsidP="00351F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формирование установки на здоровье как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сверхценность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Первичная профилактика должна осуществляться преимущественно педагогами и школьными психологами и являться составной частью социального воспитания и социально-психологической помощи в период взросления. Статистические данные говорят о том, что если молодого человека в возрасте от 10 до 21 года удержать от курения, спиртного и наркотиков, то вероятность того, что этот человек окажется в числе наркоманов, почти равно нулю.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Среди предпринимаемых в рамках этой стратегии ключевых инициатив, направленных на снижение уровня потребления алкоголя и наркотиков в молодежной среде, можно выделить следующие:</w:t>
      </w:r>
    </w:p>
    <w:p w:rsidR="00351F8F" w:rsidRPr="00351F8F" w:rsidRDefault="00351F8F" w:rsidP="00351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недопущение алкоголя и наркотиков в местах, где дети и подростки учатся, играют и проводят свободное время;</w:t>
      </w:r>
    </w:p>
    <w:p w:rsidR="00351F8F" w:rsidRPr="00351F8F" w:rsidRDefault="00351F8F" w:rsidP="00351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в школах и учебных заведениях возможностей для изменения отношения учащихся и родителей к употреблению алкоголя и наркотиков;</w:t>
      </w:r>
    </w:p>
    <w:p w:rsidR="00351F8F" w:rsidRPr="00351F8F" w:rsidRDefault="00351F8F" w:rsidP="00351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увеличение числа сообщений о вреде наркотиков в средствах массовой информации.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говорить о мерах противодействию курению, то нужно отметить, что в последнее время предпринимаемые меры противодействия распространению курения в обществе постепенно начинают </w:t>
      </w: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приносить положительные 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результаты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. Запрещение курения на рабочих и в общественных местах, на транспорте, в учебных заведениях могло приносить гораздо больше пользы, если бы выполнение требований запрещающих приказов более строго контролировалось руководителями учреждений.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Еще более эффективным является материальное поощрение </w:t>
      </w: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некурящих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, стимулирование здорового образа жизни. Борьба с курением в обществе – это борьба за здоровье подрастающего поколения, так как именно с возникновения вредной для здоровья растущего организма зависимости от никотина и начинаются пристрастия к алкоголю и наркотикам.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Наркотическая и токсическая зависимость. Профилактика употребления СПАЙСА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Наркотики – это вещества природного или синтетического происхождения, включенные в Республиканский перечень наркотических средств, оказывающие специфическое действие на нервную систему и весь организм человека и вызывающие тяжелую психическую и физическую зависимость.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Наркотическими средства признаются только в тех случаях, если отвечают трем критериям, а именно: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Медицинскому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специфическое действие данного средства является причиной его немедицинского потребления;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Социальному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это немедицинское потребление принимает такие масштабы, что приобретает социальную значимость;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Юридическому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если, исходя из этих двух предпосылок, соответствующая инстанция на то уполномоченная, официально признала это средство наркотическим и включила его в особый список.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Наряду с наркоманией существует токсикомания. Термин «токсикомания» применяется для определения заболевания в тех случаях, когда оно вызвано злоупотреблением какими-либо веществами (химическими, растительными и лекарственными), официально на текущий момент к наркотикам не отнесенным. К веществам вызывающим токсикоманию, относят некоторые препараты бытового назначения: всевозможные растворители, лаки  и другие.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При употреблении наркотических веществ развивается крайне тяжелое заболевание – наркомания. Формирование наркомании характеризуется развитием основных признаков: психической зависимости, физической зависимости, толерантности и абстинентного синдрома.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Психическая зависимость – это болезненное стремление непрерывно или периодически принимать наркотическое вещество с целью испытания определенных ощущений либо снятия явления психического дискомфорта. Она возникает во всех случаях систематического употребления наркотиков, нередко – после однократного их приема.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Физическая зависимость – это состояние особой перестройки всей жизнедеятельности организма человека в связи с хроническим употреблением наркотических препаратов. Наркотик встраивается в процессы метаболизма в организме и человек не может больше нормально себя чувствовать без принятия наркотического «допинга». После резкого прекращения употребления наркотического вещества развивается тяжелое состояние – абстинентный синдром (синдром отмены, «ломка»). Он характеризуется психическими и физическими нарушениями (тошнота, рвота, слюнотечение, чихание, гиперемия кожных покровов,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гипергидроз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, боли в мышцах и суставах, боли в животе, спутанность сознания), которые причиняют больным невыносимые страдания.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Толерантность – это появление адаптации, т.е. привыкания к наркотическим веществам, когда наблюдается все менее выраженная реакция на очередное введение того же самого их количества. Поэтому для достижения прежнего психофизического эффекта больному требуется все более высокая доза наркотика. В результате через некоторое время первоначальная доза, например, при наркотизации героином, повышается в десять, сто и более раз. Во столько же раз и растет токсическое действие наркотика.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в развитии психической и поведенческой зависимости от наркотиков выделяют очень краткий период экспериментирования с последующим злоупотреблением наркотика и развитием психической зависимости (первая стадия заболевания). Затем по мере нарастания толерантности формируется абстинентный синдром с выраженной физической зависимостью (вторая стадия заболевания). Нарастающие токсические дозы наркотика приводят к развитию патологических изменений в печени, почках, головном мозге, других органов, одряхлению организма и смерти.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 (вид) наркомании зависит от того, какое именно наркотическое вещество применяется в конкретном случае. Особенности этого вещества, используемые дозировки, частота употребления, предпочтительный способ введения определяют течение заболевания и влияние наркотика на организм.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Большое значение, которое придается выявлению и профилактике наркоманий, особенно среди подростков, обусловлено следующими серьезными моментами: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Отмечается очень высокая смертность среди больных наркоманиями, вызванная передозировками препаратов, несчастными случаями в состоянии наркотического опьянения, различными заболеваниями, являющимися результатом наркотизации, частыми самоубийствами среди наркоманов.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У всех больных в короткие сроки развиваются выраженные медицинские и социальные последствия употребления наркотиков: тяжелые осложнения со стороны внутренних органов и нервной системы, психические расстройства в виде острых и хронических психозов, выраженные изменения личности вплоть до ее распада со слабоумием, грубым моральным снижением, неспособностью к любой работе и т.д.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Наркомании могут распространяться подобно эпидемии и поражать достаточно широкие слои населения, особенно молодежь. Каждый активный наркоман привлекает не менее десяти человек к наркотикам.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Представляет значительную опасность криминогенное поведение наркоманов, обусловленное изменениями их личности. Наркоманы совершают как преступления с целью приобретения наркотиков, так и общественно опасные деяния в связи с тяжелыми расстройствами психической деятельности, развившимися в результате их употребления.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Необходимо учитывать также современные тенденции в применении наркотиков, – прежде всего, расширение в последние годы круга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психоактивных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В последние годы идет непрекращающийся поток новых наркотиков – курительных смесей. Он расходится по стране почтовыми отправлениями, но непосредственная торговля ведется через сеть интернет. Названия этих наркотиков на сленге: </w:t>
      </w:r>
      <w:proofErr w:type="spellStart"/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спайсы</w:t>
      </w:r>
      <w:proofErr w:type="spellEnd"/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и соли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. Бороться с ними сложно, потому что их с запозданием включают в список запрещенных веществ, а также потому, что распространение происходит через интернет, и организаторы сами не прикасаются к наркотикам. Основные потребители – молодежь. Наркотики эти чрезвычайно опасны, так как доступны, просты в употреблении и действуют, в первую очередь, на психику. В 99% случаев употреблять курительные смеси начинают те, кто уже курит сигареты.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важен тот факт, что употребление курительных смесей является первой ступенькой к переходу на более тяжелые наркотики.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Медики едины в своем мнении, что курительные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миксы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оказывают пагубное влияние на организм.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Признаки употребления наиболее распространенных </w:t>
      </w:r>
      <w:proofErr w:type="spellStart"/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психоактивных</w:t>
      </w:r>
      <w:proofErr w:type="spellEnd"/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веществ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2"/>
        <w:gridCol w:w="2594"/>
        <w:gridCol w:w="2935"/>
        <w:gridCol w:w="2324"/>
      </w:tblGrid>
      <w:tr w:rsidR="00351F8F" w:rsidRPr="00351F8F" w:rsidTr="00351F8F">
        <w:tc>
          <w:tcPr>
            <w:tcW w:w="0" w:type="auto"/>
            <w:vMerge w:val="restart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lastRenderedPageBreak/>
              <w:t>Вид ПАВ</w:t>
            </w:r>
          </w:p>
        </w:tc>
        <w:tc>
          <w:tcPr>
            <w:tcW w:w="0" w:type="auto"/>
            <w:gridSpan w:val="2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Прямые признаки употребления</w:t>
            </w:r>
          </w:p>
        </w:tc>
        <w:tc>
          <w:tcPr>
            <w:tcW w:w="0" w:type="auto"/>
            <w:vMerge w:val="restart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Косвенные признаки употребления</w:t>
            </w:r>
          </w:p>
        </w:tc>
      </w:tr>
      <w:tr w:rsidR="00351F8F" w:rsidRPr="00351F8F" w:rsidTr="00351F8F">
        <w:tc>
          <w:tcPr>
            <w:tcW w:w="0" w:type="auto"/>
            <w:vMerge/>
            <w:vAlign w:val="center"/>
            <w:hideMark/>
          </w:tcPr>
          <w:p w:rsidR="00351F8F" w:rsidRPr="00351F8F" w:rsidRDefault="00351F8F" w:rsidP="0035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Действие на человека  </w:t>
            </w:r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Поведение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351F8F" w:rsidRPr="00351F8F" w:rsidRDefault="00351F8F" w:rsidP="0035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351F8F" w:rsidRPr="00351F8F" w:rsidTr="00351F8F"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Марихуана, «</w:t>
            </w:r>
            <w:proofErr w:type="spellStart"/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Спайс</w:t>
            </w:r>
            <w:proofErr w:type="spellEnd"/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Покраснение лица, глаз расширенные зрачки, сухость во рту, повышение артериального давления, учащение пульса, повышенный аппетит, жажда, тяга к сладкому</w:t>
            </w:r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Приступы смеха, веселости, которые могут сменяться тревогой, испугом, выраженная потребность двигаться, ощущение «невесомости», неудержимая болтливость, изменение восприятия пространства, времени, звука, цвета</w:t>
            </w:r>
            <w:proofErr w:type="gramEnd"/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Наличие окурков, свернутых вручную, тяжелый травяной «запах» от одежды, частые резкие, непредсказуемые смены настроения</w:t>
            </w:r>
          </w:p>
        </w:tc>
      </w:tr>
      <w:tr w:rsidR="00351F8F" w:rsidRPr="00351F8F" w:rsidTr="00351F8F"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Мак, героин, кодеин, </w:t>
            </w:r>
            <w:proofErr w:type="spellStart"/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дезоморфин</w:t>
            </w:r>
            <w:proofErr w:type="spellEnd"/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Бледность кожных покровов, резкое сужение зрачков, реакция на свет слабая, пониженное артериальное давление</w:t>
            </w:r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Оживление или заторможенность (</w:t>
            </w:r>
            <w:proofErr w:type="spellStart"/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полуприкрытые</w:t>
            </w:r>
            <w:proofErr w:type="spellEnd"/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веки, неподвижность, «клюют носом», не реагируют на внешние раздражители), «поза эмбриона», нарушение сна (отсутствие сна ночью, долгий сон утром)</w:t>
            </w:r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Следы от уколов на руках, кистях, ногах,  наличие шприцов, игл, закопченных ложек, прожженная сигаретами одежда, темные очки, одежда с длинными рукавами, похудание, неряшливость, внешний вид нездорового человека, пропажа денег, ценностей, потеря прежних интересов, перепады настроения, различного рода противоправные действия, лживость</w:t>
            </w:r>
            <w:proofErr w:type="gramEnd"/>
          </w:p>
        </w:tc>
      </w:tr>
      <w:tr w:rsidR="00351F8F" w:rsidRPr="00351F8F" w:rsidTr="00351F8F"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Амфетамин</w:t>
            </w:r>
            <w:proofErr w:type="spellEnd"/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кокаин</w:t>
            </w:r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Бледные кончик и крылья носа и слизистых, иногда </w:t>
            </w: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покраснение лица, расширенные зрачки, воспаление конъюнктивы, повышение артериального давления, учащенный пульс, повышенная температура, повышенный аппетит</w:t>
            </w:r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Состояние повышенной активности, самоуверенности, </w:t>
            </w: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оживление, быстрая речь,  маниакальность, гневливость</w:t>
            </w:r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Наличие пакетиков с остатками белого </w:t>
            </w: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порошка, бессонница, повышенная утомляемость, сменяющаяся необъяснимой активностью, частые резкие, непредсказуемые смены настроения.</w:t>
            </w:r>
          </w:p>
        </w:tc>
      </w:tr>
      <w:tr w:rsidR="00351F8F" w:rsidRPr="00351F8F" w:rsidTr="00351F8F"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Экстази</w:t>
            </w:r>
            <w:proofErr w:type="spellEnd"/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Покраснение лица, глаз расширенные зрачки,  повышение артериального давления, учащение пульса, повышенный аппетит, повышение температуры, потливость, нарушение сердечного ритма, отсутствие аппетита</w:t>
            </w:r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Состояние безмятежного счастья, чувство эмоциональной близости и  любви к окружающим, повышенная активность, потребность постоянно двигаться</w:t>
            </w:r>
          </w:p>
        </w:tc>
        <w:tc>
          <w:tcPr>
            <w:tcW w:w="0" w:type="auto"/>
            <w:hideMark/>
          </w:tcPr>
          <w:p w:rsidR="00351F8F" w:rsidRPr="00351F8F" w:rsidRDefault="00351F8F" w:rsidP="0035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Наличие разноцветных таблеток или капсул, во время «</w:t>
            </w:r>
            <w:proofErr w:type="gramStart"/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кайфа</w:t>
            </w:r>
            <w:proofErr w:type="gramEnd"/>
            <w:r w:rsidRPr="00351F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 потребление большого количества жидкости, беспричинная депрессия, нарушение сна.</w:t>
            </w:r>
          </w:p>
        </w:tc>
      </w:tr>
    </w:tbl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Общие признаки начала потребления </w:t>
      </w:r>
      <w:proofErr w:type="spellStart"/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психоактивных</w:t>
      </w:r>
      <w:proofErr w:type="spellEnd"/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веществ</w:t>
      </w:r>
    </w:p>
    <w:p w:rsidR="00351F8F" w:rsidRPr="00351F8F" w:rsidRDefault="00351F8F" w:rsidP="00351F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Снижение интереса к учебе, обычным увлечениям.</w:t>
      </w:r>
    </w:p>
    <w:p w:rsidR="00351F8F" w:rsidRPr="00351F8F" w:rsidRDefault="00351F8F" w:rsidP="00351F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Отчужденность, эмоциональное «холодное» отношение к окружающим, скрытность, лживость.</w:t>
      </w:r>
    </w:p>
    <w:p w:rsidR="00351F8F" w:rsidRPr="00351F8F" w:rsidRDefault="00351F8F" w:rsidP="00351F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Немотивированные эпизоды агрессивности, раздражительности, которые сменяются периодами неестественного благодушия.</w:t>
      </w:r>
    </w:p>
    <w:p w:rsidR="00351F8F" w:rsidRPr="00351F8F" w:rsidRDefault="00351F8F" w:rsidP="00351F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Компания, с которой общается подросток, зачастую состоит из лиц </w:t>
      </w: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 старшего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возраста.</w:t>
      </w:r>
    </w:p>
    <w:p w:rsidR="00351F8F" w:rsidRPr="00351F8F" w:rsidRDefault="00351F8F" w:rsidP="00351F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Частые необъяснимые телефонные звонки, уход из дома</w:t>
      </w:r>
    </w:p>
    <w:p w:rsidR="00351F8F" w:rsidRPr="00351F8F" w:rsidRDefault="00351F8F" w:rsidP="00351F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Эпизодическое наличие непонятного происхождения денежных сумм. Появляется стремление занять деньги или отобрать их </w:t>
      </w: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более слабых.</w:t>
      </w:r>
    </w:p>
    <w:p w:rsidR="00351F8F" w:rsidRPr="00351F8F" w:rsidRDefault="00351F8F" w:rsidP="00351F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Повышенный интерес к детям из обеспеченных семей, назойливое стремление с ними подружиться.</w:t>
      </w:r>
    </w:p>
    <w:p w:rsidR="00351F8F" w:rsidRPr="00351F8F" w:rsidRDefault="00351F8F" w:rsidP="00351F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Наличие атрибутов наркотизации (шприцев, игл, небольших пузырьков, облаток от таблеток, пакетиков из целлофана или фольги и др.).</w:t>
      </w:r>
    </w:p>
    <w:p w:rsidR="00351F8F" w:rsidRPr="00351F8F" w:rsidRDefault="00351F8F" w:rsidP="00351F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Изменение аппетита – от полного отсутствия до резкого усиления, </w:t>
      </w: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обжорства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Периодическая тошнота, рвота.</w:t>
      </w:r>
    </w:p>
    <w:p w:rsidR="00351F8F" w:rsidRPr="00351F8F" w:rsidRDefault="00351F8F" w:rsidP="00351F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Наличие следов от инъекций в области локтевых сгибов, предплечий, кистей рук, раздражение на коже, слизистых.</w:t>
      </w:r>
    </w:p>
    <w:p w:rsidR="00351F8F" w:rsidRPr="00351F8F" w:rsidRDefault="00351F8F" w:rsidP="00351F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Беспричинное сужение или расширение зрачков.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Решающим признаком употребления подростком </w:t>
      </w:r>
      <w:proofErr w:type="spellStart"/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психоактивных</w:t>
      </w:r>
      <w:proofErr w:type="spellEnd"/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веществ является выявление состояния наркотического опьянения, синдрома отмены, признаков  хронической интоксикации, установленных врачом психиатром-наркологом.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Что необходимо знать педагогам и родителям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Воздействие ароматического дыма смесей несет в себе 3 типа опасности.</w:t>
      </w:r>
    </w:p>
    <w:p w:rsidR="00351F8F" w:rsidRPr="00351F8F" w:rsidRDefault="00351F8F" w:rsidP="00351F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Местные реакции, возникающие в результате непосредственного раздражающего действия дыма на слизистые оболочки. Практически все курильщики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миксов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жалуются на кашель, слезотечение, осиплость горла во 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351F8F" w:rsidRPr="00351F8F" w:rsidRDefault="00351F8F" w:rsidP="00351F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Реакция центральной нервной системы. Воздействие на нее компонентов дыма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миксов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зависит от состава смеси. Реакция курильщиков 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весьма многообразны: эйфория, беспричинный смех или плач, нарушения способности сосредоточится, ориентироваться в пространстве, галлюцинации, полная потеря контроля над собственными действиями. Все эти реакции сами по себе несут угрозу жизни человека. Известны случаи, когда обкурившиеся подростки отправлялись «на прогулку» через окно 8-го этажа, срывали с себя одежду и бегали голышом по морозу.  Систематическое курение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миксов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деятельность. Появляется склонность к депрессиям. Уже доказано, что курительные смеси вызывают наркотическую зависимость.</w:t>
      </w:r>
    </w:p>
    <w:p w:rsidR="00351F8F" w:rsidRPr="00351F8F" w:rsidRDefault="00351F8F" w:rsidP="00351F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Токсические реакции. Дозировать поступление в организм сильнодействующих веществ с ароматическим дымом невозможно, что может вызвать непредсказуемые эффекты – тошноту, рвоту, сердцебиение, повышение артериального давления, судороги, нарушения сознания вплоть до комы. С такими симптомами в 2012г. госпитализированы  десятки потребителей курительных смесей практически во всех крупных городах России. В большинстве своем это подростки.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Последствия употребления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Медицинские: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- тяжелые нервные расстройства по типу депрессивного синдрома, суицидальных попыток;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развитие психической и физической зависимости, как и при употреблении других видов наркотических веществ;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- поражение центральной нервной системы: снижение памяти, внимания, интеллектуальных способностей, нарушения речи, мыслительной деятельности (понимания); координации движений, режима сна, потеря эмоционального контроля (резкие перепады настроения);</w:t>
      </w:r>
      <w:proofErr w:type="gramEnd"/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- психозы, психические нарушения различной степени тяжести вплоть до полного распада личности;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- снижение иммунитета, импотенция (для мальчиков), нарушение гормонального фона (для девочек);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- риск развития сахарного диабета, рака легких и т.д.;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- поражение сердечно - сосудистой системы;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- отравление от передозировки, смерть.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    Социально – психологические: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 - нарушение социальных связей: потеря семьи, друзей;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- потеря работы, учебы, запрет на некоторые виды профессиональной деятельности, ограничения в получении специальности, невозможность управления транспортом, получения разрешения на приобретение оружия;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связь с криминальными кругами, воровство, риск вовлечения в незаконный оборот наркотиков и привлечение к уголовной </w:t>
      </w: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ответственности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другие преступления;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- разрушение своей личности: равнодушие к самому себе, своему будущему и близким людям. Ослабление воли, преобладание единственной ценности по имени  «наркотик», потеря смысла жизни, опустошенность, одиночество.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Более частыми становятся групповые формы употребления подростками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психоактивных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веществ. Группы создаются обычно «негативными лидерами», нередко взрослыми, имеющими опыт употребления наркотиков и доступ к источникам их получения. Все это приводит к определенному росту распространенности наркотизации среди части молодежи и требует немедленных широких и четких мер противодействия.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Выявление учащихся, употребляющих наркотические вещества, реализуется через взаимодействие подросткового наркологического кабинета с администрацией и педагогическими коллективами школ, – а также с 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органами МВД, с инспекциями по делам несовершеннолетних (ИДН), с подростковыми кабинетами поликлиник.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Администрация и педагогические коллективы школ должны проявлять максимальную «наркологическую бдительность»  в плане возможного употребления учащимися наркотических в случае обнаружения у них: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Каких-либо таблеток, ампул, других медицинских форм лечебных препаратов.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Каких-либо приспособлений для инъекций – шприцов, специальных игл, жгутов и т.д., а также следов на коже, сосудах от инъекций, свежих и давних – в виде изменений поверхностных и глубоких вен в области локтевых сгибов, предплечий и других местах.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Тех или иных химических веществ – растворов, реактивов, особенно из класса органических растворителей, а также специфического «химического» запаха изо рта либо запаха, исходящего от одежды, волос, кожи лица, рук.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Различных приборов (или их деталей) для обработки растений, перегонки или очистки химических препаратов, различные приборы для курения наркотических веществ и т.п.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иметь понятие об основных клинических признаках состояния наркотического опьянения, знание которых позволяет своевременно выявлять все случаи даже эпизодического употребления наркотических веществ. В обобщенном виде они таковы: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В одних случаях картина наркотического опьянения включает: вялость, заторможенность, малоподвижность, затруднения при установлении речевого контакта, сонливость, иногда переходящую в поверхностный сон, легко прерываемый извне. Мимика бедная, вялая, монотонная, речь замедленная, временами смазанная, нечеткая, а подчас неразборчивая. Могут наблюдаться невыраженные нарушения координации движений, равновесия, походки.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В других случаях в наркотическом опьянении преобладают: повышенное настроение, беспричинная радость, смешливость, дурашливость, двигательная расторможенность, непоследовательность в действиях, повышенная отвлекаемость, затруднения при необходимости концентрации внимания. Речь быстрая, многословная, иногда прерывается приступами внезапного смеха; ответы, как правило, невпопад.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Подчас преобладают явления благодушия, довольства, на лице может блуждать безмятежная улыбка. Иногда наблюдаются застывания в мечтательной позе.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некоторых случаях в состоянии наркотического опьянения более всего выражены злобность, агрессивность, раздражительность, возникающие даже по незначительному поводу.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Наблюдаются нарушения почерка, других тонких и точных движений; покраснение или бледность кожных покровов; «лихорадочный блеск» или «мутность» глаз; резкое расширение либо резкое сужение зрачков.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Общими для лиц, находящихся в состоянии даже легкого наркотического опьянения, являются кратковременные нарушения мышления – в виде снижения способности к формулировки суждений, решению логических задач, выполнению обычных математических операций, а так же различные изменения поведения.</w:t>
      </w:r>
      <w:proofErr w:type="gramEnd"/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обращать внимание на изменения самочувствия и поведения, наблюдающиеся у наркоманов в периоды лишения наркотиков и формирования у них абстинентного синдрома. Это – внешне беспричинные жалобы на боли в мышцах и суставах; общее недомогание; боли в животе, поносы; чихание и слюнотечение без других простудных явлений. Подростки становятся беспокойными, раздражительными, особенно грубыми или подавленными; они могут совершать «непонятные», неправильные поступки, обусловленные поисками наркотиков. В других случаях становятся вялыми, сонливыми, меняется их внешний облик – в связи с резким похуданием, «запавшими» глазами, особой бледностью лица.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Данные об изменениях поведения учащихся могут быть получены в ходе целенаправленных, в плане наркологической настороженности, индивидуальных систематических бесед классных руководителей с родителями учащихся. Особенности поведения учащихся выявляются также при проведении обследования их бытовых и семейных условий на дому. Факты, говорящие об измененном поведении, должны фиксироваться классными руководителями.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 первичной профилактики наркомании среди подростков необходимо выявить так называемую «группу риска». Ее составляют подростки с определенной предрасположенностью к алкоголизации и наркотизации, у которых более высока вероятность возможного употребления наркотиков. Это подростки:</w:t>
      </w:r>
    </w:p>
    <w:p w:rsidR="00351F8F" w:rsidRPr="00351F8F" w:rsidRDefault="00351F8F" w:rsidP="00351F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с отягощенной наследственностью в плане алкоголизации, наркотизации, а так же психических заболеваний;</w:t>
      </w:r>
    </w:p>
    <w:p w:rsidR="00351F8F" w:rsidRPr="00351F8F" w:rsidRDefault="00351F8F" w:rsidP="00351F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выраженными отклонениями в характере, поведении, реагировании – вследствие ранней или приобретенной (травма,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нейроинфекция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органической мозговой патологии или развившихся в связи с дефектами воспитания патологических (психопатических) черт личности;</w:t>
      </w:r>
      <w:proofErr w:type="gramEnd"/>
    </w:p>
    <w:p w:rsidR="00351F8F" w:rsidRPr="00351F8F" w:rsidRDefault="00351F8F" w:rsidP="00351F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педагогически запущенные и из социально неполноценных семей – грубо конфликтных, распадающихся, неполных, члены которых склонны к злоупотреблению алкоголем, а также у которых наблюдалось асоциальное или уголовно наказуемое поведение.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Необходимые для целенаправленной профилактической работы сведения о родителях, отрицательно влияющих на поведение детей, состоящих на учете в органах внутренних дел. Вместе с тем, следует иметь в виду, что у определенной части подростков-наркоманов внешне вполне благополучные семьи.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учитывать, что наиболее часто первичная наркотизация идет в русле «экспериментов», отражающих возрастную психологическую специфику подростков – активные поиски ими форм самоутверждения через особое, интересное времяпрепровождение – необычное, рискованное, взрослое. Основными мотивами этих поисков являются также: любопытство, подражание (лидерам, группе), подчинение, стремление к нахождению своего места в группе, иногда – протест против норм и запретов. Это происходит обычно при отсутствии подлинных, эмоционально окрашенных интересов, духовных ценностей, навыков в организации досуга, четких позитивных социальных установок. Такие личностные и поведенческие особенности как раз свойственны подросткам, относящимся к группе риска. Именно среди них могут быть выделены подростки с определенной готовностью к наркотизации, которую обуславливают:</w:t>
      </w:r>
    </w:p>
    <w:p w:rsidR="00351F8F" w:rsidRPr="00351F8F" w:rsidRDefault="00351F8F" w:rsidP="00351F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низкая устойчивость к психическим перегрузкам, стрессам;</w:t>
      </w:r>
    </w:p>
    <w:p w:rsidR="00351F8F" w:rsidRPr="00351F8F" w:rsidRDefault="00351F8F" w:rsidP="00351F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сниженная приспособляемость к новым, сложным ситуациям, непереносимость конфликтов;</w:t>
      </w:r>
    </w:p>
    <w:p w:rsidR="00351F8F" w:rsidRPr="00351F8F" w:rsidRDefault="00351F8F" w:rsidP="00351F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выраженная напряженность, тревожность, неуверенность в себе, низкая самооценка, трудности в сфере общения;</w:t>
      </w:r>
    </w:p>
    <w:p w:rsidR="00351F8F" w:rsidRPr="00351F8F" w:rsidRDefault="00351F8F" w:rsidP="00351F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импульсивность со стремлением к получению удовольствия, новых ощущений, приятных или даже 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неприятных, как можно быстрее и любым путем;</w:t>
      </w:r>
    </w:p>
    <w:p w:rsidR="00351F8F" w:rsidRPr="00351F8F" w:rsidRDefault="00351F8F" w:rsidP="00351F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психическая и социальная незрелость, инфантильность, недостаточное усвоение общественных форм поведения, постоянная избыточная зависимость от других,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подчиняемость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, готовность следовать за отрицательными лидерами, в том числе готовность к криминальному поведению.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Указанные выше особенности характера подростков постоянно выявляются в поведении – на занятиях, во внеурочной работе, во время производственной практики, в лагерях труда и отдыха, дома в семье, в компании друзей.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Мероприятия</w:t>
      </w:r>
      <w:proofErr w:type="gramEnd"/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направленные на профилактику употребления наркотических, токсических веществ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первую очередь мероприятия по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антинаркотической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пропаганде должны проводиться среди учащихся, входящих в группу риска, особенно в </w:t>
      </w: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отношении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которых установлены хотя бы единичные случаи немедицинского потребления наркотических веществ, а также подростков с асоциальными тенденциями в поведении.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Учитывая тот факт, что неквалифицированная, неосторожная информация может сама возбудить нездоровый интерес и явиться причиной возникновения стремления попробовать действие наркотиков, лекции не должны содержать сведений о способах их получения и использования, особенностях их воздействия и ощущений, возникающих при употреблении. Не следует давать перечень всех наркотических веществ, а останавливать внимание слушателей лишь на тех из них, которые являются предметом потребления в данном регионе или данной группе.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проведении лекции следует особо подчеркнуть, что наркотики являются «медленной смертью», и подробно раскрывать их пагубное действие на организм человека, социальные последствия употребление наркотиков, необходимость и возможность своевременного лечения, а также вопросы, связанные с правовыми аспектами проблемы наркоманий.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 Тактика педагога при подозрении подростка в употреблении ПАВ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Если есть подозрение в постоянном или эпизодическом употреблении учащимся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психоактивных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 – необходимо сообщить о своих предположениях родителям, рекомендовать консультацию нарколога, 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психолога, держать ситуацию под контролем до выяснения обстоятельств, действовать в соответствии с законодательством.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В случае подозрения на нахождение подростка в состоянии опьянения: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- вывести учащегося из класса (проведение немедленного разбирательства о причинах и обстоятельствах употребления ПАВ нецелесообразно);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- поставить в известность руководителей школы, медицинского работника школы;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пригласить родителей, корректно направить на консультацию к наркологу.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подросток нуждается в оказании медицинской помощи (нарушение дыхания, обморок, судороги, рвота, не реагирует на речь и т.д.) срочно вызвать скорую помощь.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 всех школах должна создаваться атмосфера нетерпимости в отношении возможной наркотизации. В то же время подростки должны быть уверены в том, что они всегда могут  получить необходимую консультацию, помощь в случаях возникновения у них проблем, связанных с наркотизацией и алкоголизацией. В случаях добровольного обращения учащихся за помощью строго соблюдаются принципы доверия, уважения, врачебной тайны. Необходимо стремиться к тому, чтобы такое обращение стало нормальным явлением, так как оно отражает рост сознательного отношения подростков к личным и социальным проблемам, </w:t>
      </w: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следовательно, и качество воспитательной работы.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Принципы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 уважения подростка, соблюдения врачебной тайны определяют действия врачей, работников учреждений образования и служб МВД во всех случаях необходимого обмена информацией по поводу конкретной наркологической ситуации в школе. Эти действия должны быть тщательно согласованы и продуманы – исходя, прежде всего, из интересов подростков.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Преподаватели учебных заведений могут настойчиво рекомендовать этим лицам обратиться к специалисту (врачу психиатру-наркологу). Целесообразно связаться с родителями, опекунами или воспитателями (если, например, ребенок находится в интернате), указав на желательность консультации со специалистом и необходимость учета прав детей и их родителей. </w:t>
      </w: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При выявлении, например, в ходе домашнего визита или посещения студенческого общежития, острых состояний следует вызвать скорую помощь или рекомендовать близким учащегося (студента) незамедлительно обратиться к наркологам.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этом необходимо постоянно иметь в виду, что необоснованные утверждения о немедицинском приеме ПАВ могут стать поводом к конфликту между школьником или студентом (и их семьями) или учебным заведением - вплоть до судебного разбирательства. 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Они могут оказаться и существенным психотравмирующим фактором и привести к декомпенсации психического состояния у учащегося.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Следует помнить, что у подростка существует возможность наблюдаться в учреждениях здравоохранения, оказывающих наркологическую помощь, в так называемой «консультативной» группе, получая помощь и рекомендации врача психиатра-нарколога анонимно. Необходимо сообщить об этом самому ребенку и его родителям, чтобы помочь до того, как экспериментирование с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психоактивными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веществами переросло в зависимость.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Заключение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Существуют ряд признаков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 которым можно судить об употреблении наркотиков. Конечно, для каждого вида существует своя, отличительная симптоматика, но имеются и общие признаки наркомании. Но проблема для родителей заключается в том, чтобы узнать, являются ли изменения в поведении их ребенка следствием сложного переходного возраста, </w:t>
      </w: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 результатом употребления наркотиков.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опасения родителей находят все больше и больше подтверждений, необходимо найти в себе силы поговорить с родным человеком спокойно, суметь убедить его обратиться за помощью к специалистам. Помощь нужна как пациенту, так и его </w:t>
      </w:r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близким</w:t>
      </w:r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Сегодня существует и средство первичной диагностики – </w:t>
      </w:r>
      <w:proofErr w:type="spellStart"/>
      <w:proofErr w:type="gram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экспресс-тесты</w:t>
      </w:r>
      <w:proofErr w:type="spellEnd"/>
      <w:proofErr w:type="gram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. Здесь высокая точность определения сочетается с простотой контроля результатов анализа. К тому же тестирование можно проводить во внелабораторных условиях.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Органами управления, учреждениями образования города должна проводиться планомерная работа, направленная на укрепление и сохранение физического и духовного здоровья детей, привитие навыков здорового образа жизни, ответственного отношения к своему здоровью, профилактику пагубных зависимостей.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Организовыть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ежегодный медицинский профилактический осмотр учащихся старших классов. При подозрении на употребление алкогольных либо наркотических веществ законным представителям несовершеннолетних рекомендуется обратиться на осмотр и консультацию к врачу-наркологу.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Приглашать сотрудников  РУВД, прокуратуры, КДН выступать на родительских собраниях, общешкольных линейках, лекториях с правовой информацией по проблеме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наркопотребления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, незаконного оборота наркотических средств и др.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Организовывать деятельность по воспитанию детей, педагогические коллективы учреждений образований в целях обеспечения их безопасности, защиты жизни и здоровья, профилактики правонарушений принимать меры </w:t>
      </w: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 недопущению пребывания несовершеннолетних в ночное время в общественных местах без сопровождения родителей.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учреждениях образования должны быть оформлены стенды «Подросток и закон», «Это должен знать каждый», «Здоровый образ жизни», «Вредные привычки» и другие. Разработаны и распространены листовки, буклеты, брошюры, информационные бюллетени, методические рекомендации по профилактике </w:t>
      </w:r>
      <w:proofErr w:type="spellStart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наркозависимости</w:t>
      </w:r>
      <w:proofErr w:type="spellEnd"/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незаконному обороту наркотиков «Помощь в кризисной ситуации», «Имя беды – наркотик» и др.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С целью формирования навыков здорового образа жизни в школах продолжить преподавание факультатива «Здоровый образ жизни».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 работу с родителями по пропаганде здорового образа жизни, профилактике наркомании, токсикомании, пьянства и алкоголизма, противоправного поведения несовершеннолетних. С этой целью могут быть созданы родительские университеты, лектории, клубы, «Школы родительской любви».</w:t>
      </w:r>
    </w:p>
    <w:p w:rsidR="00351F8F" w:rsidRPr="00351F8F" w:rsidRDefault="00351F8F" w:rsidP="0035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F8F">
        <w:rPr>
          <w:rFonts w:ascii="Times New Roman" w:eastAsia="Times New Roman" w:hAnsi="Times New Roman" w:cs="Times New Roman"/>
          <w:color w:val="111111"/>
          <w:sz w:val="28"/>
          <w:szCs w:val="28"/>
        </w:rPr>
        <w:t>Лечение наркоманий – задача чрезвычайно сложная и успех здесь значительно зависит от желания самого пациента. Если беда все же случилась, специалисты учреждений психиатрического и наркологического профиля всегда готовы оказать квалифицированную, в том числе анонимную, медицинскую помощь.</w:t>
      </w:r>
    </w:p>
    <w:p w:rsidR="000B6446" w:rsidRDefault="000B6446"/>
    <w:sectPr w:rsidR="000B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23"/>
    <w:multiLevelType w:val="multilevel"/>
    <w:tmpl w:val="57F2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E79FA"/>
    <w:multiLevelType w:val="multilevel"/>
    <w:tmpl w:val="96D2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1BDD"/>
    <w:multiLevelType w:val="multilevel"/>
    <w:tmpl w:val="D21E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D202B"/>
    <w:multiLevelType w:val="multilevel"/>
    <w:tmpl w:val="B22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D4A1B"/>
    <w:multiLevelType w:val="multilevel"/>
    <w:tmpl w:val="81CC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146CF"/>
    <w:multiLevelType w:val="multilevel"/>
    <w:tmpl w:val="7FD4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463CA"/>
    <w:multiLevelType w:val="multilevel"/>
    <w:tmpl w:val="02C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77F7C"/>
    <w:multiLevelType w:val="multilevel"/>
    <w:tmpl w:val="FFAA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2021C"/>
    <w:multiLevelType w:val="multilevel"/>
    <w:tmpl w:val="46A2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4"/>
    </w:lvlOverride>
  </w:num>
  <w:num w:numId="3">
    <w:abstractNumId w:val="4"/>
    <w:lvlOverride w:ilvl="0">
      <w:startOverride w:val="5"/>
    </w:lvlOverride>
  </w:num>
  <w:num w:numId="4">
    <w:abstractNumId w:val="7"/>
    <w:lvlOverride w:ilvl="0">
      <w:startOverride w:val="6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51F8F"/>
    <w:rsid w:val="000B6446"/>
    <w:rsid w:val="0035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1F8F"/>
    <w:rPr>
      <w:rFonts w:ascii="Arial" w:hAnsi="Arial" w:cs="Arial" w:hint="default"/>
      <w:i/>
      <w:iCs/>
    </w:rPr>
  </w:style>
  <w:style w:type="character" w:styleId="a4">
    <w:name w:val="Strong"/>
    <w:basedOn w:val="a0"/>
    <w:uiPriority w:val="22"/>
    <w:qFormat/>
    <w:rsid w:val="00351F8F"/>
    <w:rPr>
      <w:b/>
      <w:bCs/>
    </w:rPr>
  </w:style>
  <w:style w:type="paragraph" w:styleId="a5">
    <w:name w:val="Normal (Web)"/>
    <w:basedOn w:val="a"/>
    <w:uiPriority w:val="99"/>
    <w:unhideWhenUsed/>
    <w:rsid w:val="0035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4327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637">
                                  <w:marLeft w:val="395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942126">
                                              <w:marLeft w:val="0"/>
                                              <w:marRight w:val="300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6652</Words>
  <Characters>37920</Characters>
  <Application>Microsoft Office Word</Application>
  <DocSecurity>0</DocSecurity>
  <Lines>316</Lines>
  <Paragraphs>88</Paragraphs>
  <ScaleCrop>false</ScaleCrop>
  <Company/>
  <LinksUpToDate>false</LinksUpToDate>
  <CharactersWithSpaces>44484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2020-05-06T08:42:00Z</dcterms:created>
  <dcterms:modified xsi:type="dcterms:W3CDTF">2020-05-06T08:45:00Z</dcterms:modified>
</cp:coreProperties>
</file>