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4F" w:rsidRPr="00053160" w:rsidRDefault="004239A8">
      <w:pPr>
        <w:rPr>
          <w:b/>
          <w:sz w:val="28"/>
          <w:szCs w:val="28"/>
        </w:rPr>
      </w:pPr>
      <w:r w:rsidRPr="00053160">
        <w:rPr>
          <w:b/>
          <w:sz w:val="28"/>
          <w:szCs w:val="28"/>
        </w:rPr>
        <w:t>5б класс. 08.04.2020г</w:t>
      </w:r>
    </w:p>
    <w:p w:rsidR="004239A8" w:rsidRPr="00053160" w:rsidRDefault="004239A8">
      <w:pPr>
        <w:rPr>
          <w:b/>
          <w:sz w:val="28"/>
          <w:szCs w:val="28"/>
        </w:rPr>
      </w:pPr>
      <w:r w:rsidRPr="00053160">
        <w:rPr>
          <w:b/>
          <w:sz w:val="28"/>
          <w:szCs w:val="28"/>
        </w:rPr>
        <w:t>Русский язык.</w:t>
      </w:r>
    </w:p>
    <w:p w:rsidR="004239A8" w:rsidRPr="00053160" w:rsidRDefault="004239A8" w:rsidP="004239A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3160">
        <w:rPr>
          <w:b/>
          <w:sz w:val="28"/>
          <w:szCs w:val="28"/>
        </w:rPr>
        <w:t>Тема «Род имён существительных»</w:t>
      </w:r>
    </w:p>
    <w:p w:rsidR="004239A8" w:rsidRPr="004239A8" w:rsidRDefault="004239A8" w:rsidP="004239A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Запомните, что в русском языке существует 3 рода: женский, мужской, средний. </w:t>
      </w:r>
      <w:proofErr w:type="gramStart"/>
      <w:r>
        <w:rPr>
          <w:sz w:val="28"/>
          <w:szCs w:val="28"/>
        </w:rPr>
        <w:t xml:space="preserve">Чтобы определить род имени существительного, существуют </w:t>
      </w:r>
      <w:r w:rsidRPr="004239A8">
        <w:rPr>
          <w:b/>
          <w:sz w:val="28"/>
          <w:szCs w:val="28"/>
        </w:rPr>
        <w:t>слова-подсказки</w:t>
      </w:r>
      <w:r>
        <w:rPr>
          <w:b/>
          <w:sz w:val="28"/>
          <w:szCs w:val="28"/>
        </w:rPr>
        <w:t xml:space="preserve">: она, моя – </w:t>
      </w:r>
      <w:r w:rsidRPr="004239A8">
        <w:rPr>
          <w:sz w:val="28"/>
          <w:szCs w:val="28"/>
        </w:rPr>
        <w:t>женский род</w:t>
      </w:r>
      <w:r>
        <w:rPr>
          <w:b/>
          <w:sz w:val="28"/>
          <w:szCs w:val="28"/>
        </w:rPr>
        <w:t xml:space="preserve">; но, мой – </w:t>
      </w:r>
      <w:r w:rsidRPr="004239A8">
        <w:rPr>
          <w:sz w:val="28"/>
          <w:szCs w:val="28"/>
        </w:rPr>
        <w:t>мужской род</w:t>
      </w:r>
      <w:r>
        <w:rPr>
          <w:b/>
          <w:sz w:val="28"/>
          <w:szCs w:val="28"/>
        </w:rPr>
        <w:t xml:space="preserve">; оно, моё – </w:t>
      </w:r>
      <w:r w:rsidRPr="004239A8">
        <w:rPr>
          <w:sz w:val="28"/>
          <w:szCs w:val="28"/>
        </w:rPr>
        <w:t>средний род</w:t>
      </w:r>
      <w:r>
        <w:rPr>
          <w:b/>
          <w:sz w:val="28"/>
          <w:szCs w:val="28"/>
        </w:rPr>
        <w:t>.</w:t>
      </w:r>
      <w:proofErr w:type="gramEnd"/>
    </w:p>
    <w:p w:rsidR="004239A8" w:rsidRDefault="004239A8" w:rsidP="004239A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Но! </w:t>
      </w:r>
    </w:p>
    <w:p w:rsidR="004239A8" w:rsidRDefault="004239A8" w:rsidP="004239A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 иноязычных слов иногда трудно определить род. Это надо запомнить или обращаться к словарям</w:t>
      </w:r>
      <w:r w:rsidR="00053160">
        <w:rPr>
          <w:sz w:val="28"/>
          <w:szCs w:val="28"/>
        </w:rPr>
        <w:t>.</w:t>
      </w:r>
    </w:p>
    <w:p w:rsidR="00053160" w:rsidRDefault="00053160" w:rsidP="000531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Составьте маленькие предложения с данными словами, употребив их в косвенном падеже.</w:t>
      </w:r>
    </w:p>
    <w:p w:rsidR="00053160" w:rsidRDefault="00053160" w:rsidP="000531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053160">
        <w:rPr>
          <w:b/>
          <w:sz w:val="28"/>
          <w:szCs w:val="28"/>
        </w:rPr>
        <w:t>картофель</w:t>
      </w:r>
      <w:r>
        <w:rPr>
          <w:sz w:val="28"/>
          <w:szCs w:val="28"/>
        </w:rPr>
        <w:t xml:space="preserve"> (он, мой)</w:t>
      </w:r>
    </w:p>
    <w:p w:rsidR="00053160" w:rsidRDefault="00053160" w:rsidP="000531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53160">
        <w:rPr>
          <w:b/>
          <w:sz w:val="28"/>
          <w:szCs w:val="28"/>
        </w:rPr>
        <w:t>рояль</w:t>
      </w:r>
      <w:r>
        <w:rPr>
          <w:sz w:val="28"/>
          <w:szCs w:val="28"/>
        </w:rPr>
        <w:t xml:space="preserve"> (он, мой)</w:t>
      </w:r>
    </w:p>
    <w:p w:rsidR="00053160" w:rsidRDefault="00053160" w:rsidP="000531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53160">
        <w:rPr>
          <w:b/>
          <w:sz w:val="28"/>
          <w:szCs w:val="28"/>
        </w:rPr>
        <w:t>шампунь</w:t>
      </w:r>
      <w:r>
        <w:rPr>
          <w:sz w:val="28"/>
          <w:szCs w:val="28"/>
        </w:rPr>
        <w:t xml:space="preserve"> (он, мой)</w:t>
      </w:r>
    </w:p>
    <w:p w:rsidR="00053160" w:rsidRDefault="00053160" w:rsidP="000531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160">
        <w:rPr>
          <w:b/>
          <w:sz w:val="28"/>
          <w:szCs w:val="28"/>
        </w:rPr>
        <w:t>тюль</w:t>
      </w:r>
      <w:r>
        <w:rPr>
          <w:sz w:val="28"/>
          <w:szCs w:val="28"/>
        </w:rPr>
        <w:t xml:space="preserve"> (он, мой)</w:t>
      </w:r>
    </w:p>
    <w:p w:rsidR="00053160" w:rsidRDefault="00053160" w:rsidP="000531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53160">
        <w:rPr>
          <w:b/>
          <w:sz w:val="28"/>
          <w:szCs w:val="28"/>
        </w:rPr>
        <w:t>шоссе</w:t>
      </w:r>
      <w:r>
        <w:rPr>
          <w:sz w:val="28"/>
          <w:szCs w:val="28"/>
        </w:rPr>
        <w:t xml:space="preserve"> (оно, моё)</w:t>
      </w:r>
    </w:p>
    <w:p w:rsidR="00053160" w:rsidRDefault="00053160" w:rsidP="000531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4. Выполните письменно упр.506</w:t>
      </w:r>
    </w:p>
    <w:p w:rsidR="00053160" w:rsidRDefault="00053160" w:rsidP="000531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5. Выполните устно упр. 507.</w:t>
      </w:r>
    </w:p>
    <w:p w:rsidR="00053160" w:rsidRDefault="00053160" w:rsidP="00053160">
      <w:pPr>
        <w:pStyle w:val="a3"/>
        <w:ind w:left="1080"/>
        <w:rPr>
          <w:sz w:val="28"/>
          <w:szCs w:val="28"/>
        </w:rPr>
      </w:pPr>
    </w:p>
    <w:p w:rsidR="00053160" w:rsidRPr="00B13FC5" w:rsidRDefault="00053160" w:rsidP="00053160">
      <w:pPr>
        <w:pStyle w:val="a3"/>
        <w:ind w:left="1080"/>
        <w:rPr>
          <w:sz w:val="28"/>
          <w:szCs w:val="28"/>
        </w:rPr>
      </w:pPr>
      <w:r w:rsidRPr="00B13FC5">
        <w:rPr>
          <w:b/>
          <w:sz w:val="28"/>
          <w:szCs w:val="28"/>
        </w:rPr>
        <w:t>08.04.2020. Литература.</w:t>
      </w:r>
      <w:r w:rsidR="00B13FC5">
        <w:rPr>
          <w:b/>
          <w:sz w:val="28"/>
          <w:szCs w:val="28"/>
        </w:rPr>
        <w:t xml:space="preserve"> 5б кл.</w:t>
      </w:r>
    </w:p>
    <w:p w:rsidR="00053160" w:rsidRPr="00B13FC5" w:rsidRDefault="00053160" w:rsidP="00053160">
      <w:pPr>
        <w:pStyle w:val="a3"/>
        <w:ind w:left="1080"/>
        <w:rPr>
          <w:b/>
          <w:sz w:val="28"/>
          <w:szCs w:val="28"/>
        </w:rPr>
      </w:pPr>
      <w:r w:rsidRPr="00B13FC5">
        <w:rPr>
          <w:b/>
          <w:sz w:val="28"/>
          <w:szCs w:val="28"/>
        </w:rPr>
        <w:t>Тема «</w:t>
      </w:r>
      <w:r w:rsidR="00282423" w:rsidRPr="00B13FC5">
        <w:rPr>
          <w:b/>
          <w:sz w:val="28"/>
          <w:szCs w:val="28"/>
        </w:rPr>
        <w:t>Художественные особенности рассказа Л.Андреева «Петька на даче»</w:t>
      </w:r>
    </w:p>
    <w:p w:rsidR="00282423" w:rsidRDefault="00282423" w:rsidP="0028242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Прочитайте статью учебника после рассказа на стр.30 -31.</w:t>
      </w:r>
    </w:p>
    <w:p w:rsidR="00282423" w:rsidRDefault="00282423" w:rsidP="0028242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Обратите внимание, что важным приёмом в рассказе является </w:t>
      </w:r>
      <w:r w:rsidRPr="00282423">
        <w:rPr>
          <w:b/>
          <w:sz w:val="28"/>
          <w:szCs w:val="28"/>
        </w:rPr>
        <w:t>антитеза</w:t>
      </w:r>
      <w:r>
        <w:rPr>
          <w:sz w:val="28"/>
          <w:szCs w:val="28"/>
        </w:rPr>
        <w:t>, то есть противопоставление. В рассказе это:</w:t>
      </w:r>
    </w:p>
    <w:p w:rsidR="00282423" w:rsidRDefault="00282423" w:rsidP="0028242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бедные – богатые;</w:t>
      </w:r>
    </w:p>
    <w:p w:rsidR="00282423" w:rsidRDefault="00282423" w:rsidP="0028242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дети – взрослые,</w:t>
      </w:r>
    </w:p>
    <w:p w:rsidR="00282423" w:rsidRDefault="00282423" w:rsidP="0028242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город – деревня;</w:t>
      </w:r>
    </w:p>
    <w:p w:rsidR="00282423" w:rsidRDefault="00282423" w:rsidP="0028242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радость –</w:t>
      </w:r>
      <w:r w:rsidR="00B13FC5">
        <w:rPr>
          <w:sz w:val="28"/>
          <w:szCs w:val="28"/>
        </w:rPr>
        <w:t xml:space="preserve"> тоска;</w:t>
      </w:r>
    </w:p>
    <w:p w:rsidR="00B13FC5" w:rsidRDefault="00B13FC5" w:rsidP="0028242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Петька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иколка</w:t>
      </w:r>
      <w:proofErr w:type="spellEnd"/>
      <w:r>
        <w:rPr>
          <w:sz w:val="28"/>
          <w:szCs w:val="28"/>
        </w:rPr>
        <w:t>.</w:t>
      </w:r>
    </w:p>
    <w:p w:rsidR="00282423" w:rsidRPr="004239A8" w:rsidRDefault="00282423" w:rsidP="0028242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3. Выберите любую антитезу, прокомментируйте (расскажите)</w:t>
      </w:r>
      <w:r w:rsidR="00B13FC5">
        <w:rPr>
          <w:sz w:val="28"/>
          <w:szCs w:val="28"/>
        </w:rPr>
        <w:t xml:space="preserve">, какие герои, чувства, настроения, пейзажи противопоставлены друг другу. Для чего это делает автор? Сделайте это </w:t>
      </w:r>
      <w:r w:rsidR="00B13FC5" w:rsidRPr="00B13FC5">
        <w:rPr>
          <w:b/>
          <w:sz w:val="28"/>
          <w:szCs w:val="28"/>
        </w:rPr>
        <w:t>письменно</w:t>
      </w:r>
      <w:r w:rsidR="00B13FC5">
        <w:rPr>
          <w:sz w:val="28"/>
          <w:szCs w:val="28"/>
        </w:rPr>
        <w:t xml:space="preserve"> в форме текста 5-7 предложений.</w:t>
      </w:r>
      <w:r>
        <w:rPr>
          <w:sz w:val="28"/>
          <w:szCs w:val="28"/>
        </w:rPr>
        <w:t xml:space="preserve"> </w:t>
      </w:r>
    </w:p>
    <w:sectPr w:rsidR="00282423" w:rsidRPr="004239A8" w:rsidSect="0037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3"/>
    <w:multiLevelType w:val="hybridMultilevel"/>
    <w:tmpl w:val="E7A8D5E6"/>
    <w:lvl w:ilvl="0" w:tplc="B0CAA4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2B5A99"/>
    <w:multiLevelType w:val="hybridMultilevel"/>
    <w:tmpl w:val="64A20B1C"/>
    <w:lvl w:ilvl="0" w:tplc="8A962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2A7362"/>
    <w:multiLevelType w:val="hybridMultilevel"/>
    <w:tmpl w:val="F290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39A8"/>
    <w:rsid w:val="00053160"/>
    <w:rsid w:val="00282423"/>
    <w:rsid w:val="0037024F"/>
    <w:rsid w:val="004239A8"/>
    <w:rsid w:val="00B1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2020-04-07T01:46:00Z</dcterms:created>
  <dcterms:modified xsi:type="dcterms:W3CDTF">2020-04-07T02:51:00Z</dcterms:modified>
</cp:coreProperties>
</file>