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E694" w14:textId="0C0815D5" w:rsidR="00842D8E" w:rsidRPr="005A6186" w:rsidRDefault="00E2666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A6186">
        <w:rPr>
          <w:rFonts w:ascii="Times New Roman" w:hAnsi="Times New Roman" w:cs="Times New Roman"/>
          <w:b/>
          <w:bCs/>
          <w:sz w:val="28"/>
          <w:szCs w:val="28"/>
        </w:rPr>
        <w:t>ЛИТЕРАТУРА,  4</w:t>
      </w:r>
      <w:proofErr w:type="gramEnd"/>
      <w:r w:rsidRPr="005A6186">
        <w:rPr>
          <w:rFonts w:ascii="Times New Roman" w:hAnsi="Times New Roman" w:cs="Times New Roman"/>
          <w:b/>
          <w:bCs/>
          <w:sz w:val="28"/>
          <w:szCs w:val="28"/>
        </w:rPr>
        <w:t xml:space="preserve"> б класс,  09.04.2020 г.</w:t>
      </w:r>
    </w:p>
    <w:p w14:paraId="2D3A5536" w14:textId="544805E4" w:rsidR="00E26661" w:rsidRDefault="00E266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618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5A6186">
        <w:rPr>
          <w:rFonts w:ascii="Times New Roman" w:hAnsi="Times New Roman" w:cs="Times New Roman"/>
          <w:sz w:val="28"/>
          <w:szCs w:val="28"/>
        </w:rPr>
        <w:t xml:space="preserve">  К.</w:t>
      </w:r>
      <w:proofErr w:type="gramEnd"/>
      <w:r w:rsidR="005A6186">
        <w:rPr>
          <w:rFonts w:ascii="Times New Roman" w:hAnsi="Times New Roman" w:cs="Times New Roman"/>
          <w:sz w:val="28"/>
          <w:szCs w:val="28"/>
        </w:rPr>
        <w:t xml:space="preserve"> Булычёв «ПУТЕШЕСТИЕ АЛИСЫ.</w:t>
      </w:r>
      <w:r w:rsidR="00C53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="005A6186">
        <w:rPr>
          <w:rFonts w:ascii="Times New Roman" w:hAnsi="Times New Roman" w:cs="Times New Roman"/>
          <w:sz w:val="28"/>
          <w:szCs w:val="28"/>
        </w:rPr>
        <w:t xml:space="preserve"> КУСТИКИ».</w:t>
      </w:r>
    </w:p>
    <w:p w14:paraId="0A490BED" w14:textId="5D293D29" w:rsidR="005A6186" w:rsidRDefault="005A6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1.Прочитайте текст произведения стр. 150 – 156.</w:t>
      </w:r>
    </w:p>
    <w:p w14:paraId="121C403D" w14:textId="132DDAEE" w:rsidR="005A6186" w:rsidRDefault="005A6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Словарная 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61348D03" w14:textId="395697E9" w:rsidR="005A6186" w:rsidRDefault="005A6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чем необычность рассказа?                                                                            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какому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виду произведения вы его отнесёте?                                                        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Объясните 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слов: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космокатер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«ложбина», </w:t>
      </w:r>
      <w:r w:rsidR="00C53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«с изнанки». «бутоны», «трюмный отсек».</w:t>
      </w:r>
    </w:p>
    <w:p w14:paraId="329E912B" w14:textId="5F1A4431" w:rsidR="005A6186" w:rsidRDefault="005A6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53A95">
        <w:rPr>
          <w:rFonts w:ascii="Times New Roman" w:hAnsi="Times New Roman" w:cs="Times New Roman"/>
          <w:sz w:val="28"/>
          <w:szCs w:val="28"/>
        </w:rPr>
        <w:t>, 5.</w:t>
      </w:r>
    </w:p>
    <w:p w14:paraId="0DB6E4F8" w14:textId="10C708AF" w:rsidR="00C53A95" w:rsidRDefault="00C53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4.Задание: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выразительное  чтение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рассказа  стр.150-156,                                                                               ответь на  вопросы  6 и 7.</w:t>
      </w:r>
    </w:p>
    <w:p w14:paraId="0FF65582" w14:textId="77777777" w:rsidR="005A6186" w:rsidRPr="00E26661" w:rsidRDefault="005A6186">
      <w:pPr>
        <w:rPr>
          <w:rFonts w:ascii="Times New Roman" w:hAnsi="Times New Roman" w:cs="Times New Roman"/>
          <w:sz w:val="28"/>
          <w:szCs w:val="28"/>
        </w:rPr>
      </w:pPr>
    </w:p>
    <w:sectPr w:rsidR="005A6186" w:rsidRPr="00E2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8E"/>
    <w:rsid w:val="005A6186"/>
    <w:rsid w:val="00842D8E"/>
    <w:rsid w:val="00C53A95"/>
    <w:rsid w:val="00E2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2D00"/>
  <w15:chartTrackingRefBased/>
  <w15:docId w15:val="{7150BFFC-12A5-4054-9645-5468E0AB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2020-04-09T03:26:00Z</dcterms:created>
  <dcterms:modified xsi:type="dcterms:W3CDTF">2020-04-09T03:47:00Z</dcterms:modified>
</cp:coreProperties>
</file>