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A8A" w:rsidRDefault="00690A8A" w:rsidP="006E2B04">
      <w:pPr>
        <w:tabs>
          <w:tab w:val="left" w:pos="2130"/>
        </w:tabs>
        <w:rPr>
          <w:rFonts w:ascii="Times New Roman" w:hAnsi="Times New Roman"/>
          <w:sz w:val="28"/>
        </w:rPr>
      </w:pPr>
    </w:p>
    <w:p w:rsidR="00690A8A" w:rsidRPr="00BB5B54" w:rsidRDefault="00690A8A" w:rsidP="006E2B0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08.</w:t>
      </w:r>
      <w:r w:rsidRPr="00BB5B54">
        <w:rPr>
          <w:rFonts w:ascii="Times New Roman" w:hAnsi="Times New Roman"/>
          <w:b/>
          <w:sz w:val="28"/>
          <w:szCs w:val="28"/>
        </w:rPr>
        <w:t xml:space="preserve">04.2020. Предмет: </w:t>
      </w:r>
      <w:r>
        <w:rPr>
          <w:rFonts w:ascii="Times New Roman" w:hAnsi="Times New Roman"/>
          <w:b/>
          <w:sz w:val="28"/>
          <w:szCs w:val="28"/>
        </w:rPr>
        <w:t>Музыка</w:t>
      </w:r>
    </w:p>
    <w:p w:rsidR="00690A8A" w:rsidRDefault="00690A8A" w:rsidP="006E2B04">
      <w:pPr>
        <w:rPr>
          <w:rFonts w:ascii="Times New Roman" w:hAnsi="Times New Roman"/>
          <w:b/>
          <w:bCs/>
          <w:sz w:val="28"/>
          <w:szCs w:val="28"/>
        </w:rPr>
      </w:pPr>
      <w:r w:rsidRPr="00BB5B54">
        <w:rPr>
          <w:rFonts w:ascii="Times New Roman" w:hAnsi="Times New Roman"/>
          <w:b/>
          <w:sz w:val="28"/>
          <w:szCs w:val="28"/>
        </w:rPr>
        <w:t xml:space="preserve">Тема урока: </w:t>
      </w:r>
      <w:r>
        <w:rPr>
          <w:rFonts w:ascii="Times New Roman" w:hAnsi="Times New Roman"/>
          <w:b/>
          <w:bCs/>
          <w:sz w:val="28"/>
          <w:szCs w:val="28"/>
        </w:rPr>
        <w:t>В музыкальном театре. Балет «Петрушка» Игоря Фёдоровича Стравинского</w:t>
      </w:r>
    </w:p>
    <w:p w:rsidR="00690A8A" w:rsidRPr="003E1E5E" w:rsidRDefault="00690A8A" w:rsidP="006E2B04">
      <w:pPr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E1E5E">
        <w:rPr>
          <w:rFonts w:ascii="Times New Roman" w:hAnsi="Times New Roman"/>
          <w:sz w:val="28"/>
          <w:szCs w:val="28"/>
        </w:rPr>
        <w:t>Открой учебник на странице 106. Рассмотри портрет композитора, прочитай материал на этой странице, посмотри задания, представленные ниже.</w:t>
      </w:r>
    </w:p>
    <w:p w:rsidR="00690A8A" w:rsidRPr="003E1E5E" w:rsidRDefault="00690A8A" w:rsidP="006E2B04">
      <w:pPr>
        <w:numPr>
          <w:ilvl w:val="0"/>
          <w:numId w:val="8"/>
        </w:numPr>
        <w:rPr>
          <w:rFonts w:ascii="Times New Roman" w:hAnsi="Times New Roman"/>
          <w:sz w:val="28"/>
        </w:rPr>
      </w:pPr>
      <w:r w:rsidRPr="003E1E5E">
        <w:rPr>
          <w:rFonts w:ascii="Times New Roman" w:hAnsi="Times New Roman"/>
          <w:sz w:val="28"/>
          <w:szCs w:val="28"/>
        </w:rPr>
        <w:t>Теперь пройди по ссылке и посмотри описанный эпизод спектакля:</w:t>
      </w:r>
    </w:p>
    <w:p w:rsidR="00690A8A" w:rsidRPr="00A33A40" w:rsidRDefault="00690A8A" w:rsidP="006E2B04">
      <w:pPr>
        <w:ind w:left="360"/>
        <w:rPr>
          <w:rFonts w:ascii="Times New Roman" w:hAnsi="Times New Roman"/>
          <w:sz w:val="28"/>
        </w:rPr>
      </w:pPr>
      <w:hyperlink r:id="rId5" w:history="1">
        <w:r w:rsidRPr="003E1E5E">
          <w:rPr>
            <w:rStyle w:val="Hyperlink"/>
            <w:rFonts w:ascii="Times New Roman" w:hAnsi="Times New Roman"/>
            <w:sz w:val="28"/>
          </w:rPr>
          <w:t>https://www.youtube.com/watch?time_continue=20&amp;v=EszSXgodINI&amp;feature=emb_title</w:t>
        </w:r>
      </w:hyperlink>
    </w:p>
    <w:p w:rsidR="00690A8A" w:rsidRDefault="00690A8A" w:rsidP="006E2B04">
      <w:pPr>
        <w:numPr>
          <w:ilvl w:val="0"/>
          <w:numId w:val="8"/>
        </w:numPr>
        <w:tabs>
          <w:tab w:val="left" w:pos="213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Теперь представь себя художником - декоратором или костюмером и нарисуй или срисуй предложенные из рабочей тетради иллюстрации. Подбери такие краски для рисунков, чтобы они передавали характер народного праздника.</w:t>
      </w:r>
    </w:p>
    <w:p w:rsidR="00690A8A" w:rsidRDefault="00690A8A" w:rsidP="006E2B04">
      <w:pPr>
        <w:numPr>
          <w:ilvl w:val="0"/>
          <w:numId w:val="8"/>
        </w:numPr>
        <w:tabs>
          <w:tab w:val="left" w:pos="213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рисования можно фоном слушать музыку балета И.Стравинского «Петрушка» или досмотреть его, по желанию, до конца.</w:t>
      </w:r>
    </w:p>
    <w:p w:rsidR="00690A8A" w:rsidRDefault="00690A8A" w:rsidP="006E2B04">
      <w:pPr>
        <w:pStyle w:val="NormalWeb"/>
        <w:shd w:val="clear" w:color="auto" w:fill="FFFFFF"/>
        <w:spacing w:before="150" w:beforeAutospacing="0" w:after="0" w:afterAutospacing="0"/>
        <w:rPr>
          <w:rFonts w:ascii="Arial" w:hAnsi="Arial"/>
          <w:color w:val="262626"/>
          <w:sz w:val="27"/>
          <w:szCs w:val="27"/>
        </w:rPr>
      </w:pPr>
    </w:p>
    <w:p w:rsidR="00690A8A" w:rsidRDefault="00690A8A" w:rsidP="006E2B04">
      <w:pPr>
        <w:spacing w:after="0"/>
        <w:rPr>
          <w:rFonts w:ascii="Times New Roman" w:hAnsi="Times New Roman"/>
          <w:i/>
          <w:sz w:val="28"/>
        </w:rPr>
      </w:pPr>
      <w:r w:rsidRPr="009320D2">
        <w:rPr>
          <w:rFonts w:ascii="Times New Roman" w:hAnsi="Times New Roman"/>
          <w:b/>
          <w:bCs/>
          <w:i/>
          <w:sz w:val="28"/>
        </w:rPr>
        <w:t>Сдать на проверку</w:t>
      </w:r>
      <w:r>
        <w:rPr>
          <w:rFonts w:ascii="Times New Roman" w:hAnsi="Times New Roman"/>
          <w:b/>
          <w:bCs/>
          <w:i/>
          <w:sz w:val="28"/>
        </w:rPr>
        <w:t xml:space="preserve"> к 15.04.2020 г.</w:t>
      </w:r>
      <w:r>
        <w:rPr>
          <w:rFonts w:ascii="Times New Roman" w:hAnsi="Times New Roman"/>
          <w:i/>
          <w:sz w:val="28"/>
        </w:rPr>
        <w:t xml:space="preserve">выполненное задание в виде фото рисунка крупным планом, </w:t>
      </w:r>
      <w:r w:rsidRPr="008F6BFD">
        <w:rPr>
          <w:rFonts w:ascii="Times New Roman" w:hAnsi="Times New Roman"/>
          <w:b/>
          <w:bCs/>
          <w:i/>
          <w:sz w:val="28"/>
        </w:rPr>
        <w:t>выполненного ребёнком!!!</w:t>
      </w:r>
      <w:r>
        <w:rPr>
          <w:rFonts w:ascii="Times New Roman" w:hAnsi="Times New Roman"/>
          <w:i/>
          <w:sz w:val="28"/>
        </w:rPr>
        <w:t xml:space="preserve"> </w:t>
      </w:r>
    </w:p>
    <w:p w:rsidR="00690A8A" w:rsidRDefault="00690A8A" w:rsidP="006E2B04">
      <w:pPr>
        <w:tabs>
          <w:tab w:val="left" w:pos="2130"/>
        </w:tabs>
        <w:rPr>
          <w:rFonts w:ascii="Times New Roman" w:hAnsi="Times New Roman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pt;margin-top:23.75pt;width:228.2pt;height:306pt;z-index:-251658240" wrapcoords="-71 0 -71 21547 21600 21547 21600 0 -71 0">
            <v:imagedata r:id="rId6" o:title=""/>
            <w10:wrap type="tight"/>
          </v:shape>
        </w:pict>
      </w:r>
    </w:p>
    <w:p w:rsidR="00690A8A" w:rsidRPr="008F6BFD" w:rsidRDefault="00690A8A" w:rsidP="006E2B04">
      <w:pPr>
        <w:rPr>
          <w:rFonts w:ascii="Times New Roman" w:hAnsi="Times New Roman"/>
          <w:sz w:val="28"/>
        </w:rPr>
      </w:pPr>
      <w:r>
        <w:rPr>
          <w:noProof/>
        </w:rPr>
        <w:pict>
          <v:shape id="_x0000_s1027" type="#_x0000_t75" style="position:absolute;margin-left:14.8pt;margin-top:13.35pt;width:261.95pt;height:247.45pt;z-index:-251659264" wrapcoords="-62 0 -62 21535 21600 21535 21600 0 -62 0">
            <v:imagedata r:id="rId7" o:title="" croptop="1637f" cropbottom="24073f" cropleft="5279f" cropright="5057f"/>
            <w10:wrap type="tight"/>
          </v:shape>
        </w:pict>
      </w:r>
    </w:p>
    <w:p w:rsidR="00690A8A" w:rsidRPr="00423DCD" w:rsidRDefault="00690A8A" w:rsidP="006E2B04">
      <w:pPr>
        <w:rPr>
          <w:rFonts w:ascii="Times New Roman" w:hAnsi="Times New Roman"/>
          <w:sz w:val="28"/>
        </w:rPr>
      </w:pPr>
    </w:p>
    <w:p w:rsidR="00690A8A" w:rsidRDefault="00690A8A" w:rsidP="006F7FCB">
      <w:pPr>
        <w:jc w:val="center"/>
        <w:rPr>
          <w:rFonts w:ascii="Times New Roman" w:hAnsi="Times New Roman"/>
          <w:sz w:val="28"/>
          <w:szCs w:val="28"/>
        </w:rPr>
      </w:pPr>
    </w:p>
    <w:p w:rsidR="00690A8A" w:rsidRPr="006F7FCB" w:rsidRDefault="00690A8A" w:rsidP="006F7FC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6F7FCB">
        <w:rPr>
          <w:rFonts w:ascii="Times New Roman" w:hAnsi="Times New Roman"/>
          <w:b/>
          <w:bCs/>
          <w:sz w:val="28"/>
          <w:szCs w:val="28"/>
        </w:rPr>
        <w:t>Можно познакомиться с кратким содержанием балета здесь:</w:t>
      </w:r>
    </w:p>
    <w:p w:rsidR="00690A8A" w:rsidRPr="006F7FCB" w:rsidRDefault="00690A8A" w:rsidP="006F7FCB">
      <w:pPr>
        <w:jc w:val="center"/>
        <w:rPr>
          <w:rFonts w:ascii="Times New Roman" w:hAnsi="Times New Roman"/>
          <w:sz w:val="28"/>
          <w:szCs w:val="28"/>
        </w:rPr>
      </w:pPr>
      <w:r w:rsidRPr="006F7FCB">
        <w:rPr>
          <w:rFonts w:ascii="Times New Roman" w:hAnsi="Times New Roman"/>
          <w:sz w:val="28"/>
          <w:szCs w:val="28"/>
        </w:rPr>
        <w:t xml:space="preserve">Для чтения, </w:t>
      </w:r>
      <w:r>
        <w:rPr>
          <w:rFonts w:ascii="Times New Roman" w:hAnsi="Times New Roman"/>
          <w:sz w:val="28"/>
          <w:szCs w:val="28"/>
        </w:rPr>
        <w:t>увеличьте</w:t>
      </w:r>
      <w:r w:rsidRPr="006F7FCB">
        <w:rPr>
          <w:rFonts w:ascii="Times New Roman" w:hAnsi="Times New Roman"/>
          <w:sz w:val="28"/>
          <w:szCs w:val="28"/>
        </w:rPr>
        <w:t xml:space="preserve"> шрифт текста.</w:t>
      </w:r>
    </w:p>
    <w:p w:rsidR="00690A8A" w:rsidRPr="006F7FCB" w:rsidRDefault="00690A8A" w:rsidP="006F7FCB">
      <w:pPr>
        <w:shd w:val="clear" w:color="auto" w:fill="FFFFFF"/>
        <w:spacing w:after="68" w:line="240" w:lineRule="auto"/>
        <w:jc w:val="center"/>
        <w:rPr>
          <w:rFonts w:ascii="Times New Roman" w:hAnsi="Times New Roman"/>
          <w:sz w:val="28"/>
          <w:szCs w:val="28"/>
          <w:lang w:bidi="hi-IN"/>
        </w:rPr>
      </w:pPr>
      <w:r w:rsidRPr="006F7FCB">
        <w:rPr>
          <w:rFonts w:ascii="Times New Roman" w:hAnsi="Times New Roman"/>
          <w:b/>
          <w:bCs/>
          <w:sz w:val="28"/>
          <w:szCs w:val="28"/>
          <w:lang w:bidi="hi-IN"/>
        </w:rPr>
        <w:t>Петрушка</w:t>
      </w:r>
      <w:r w:rsidRPr="006F7FCB">
        <w:rPr>
          <w:rFonts w:ascii="Times New Roman" w:hAnsi="Times New Roman"/>
          <w:b/>
          <w:bCs/>
          <w:sz w:val="28"/>
          <w:szCs w:val="28"/>
          <w:lang w:bidi="hi-IN"/>
        </w:rPr>
        <w:br/>
      </w:r>
      <w:r w:rsidRPr="006F7FCB">
        <w:rPr>
          <w:rFonts w:ascii="Times New Roman" w:hAnsi="Times New Roman"/>
          <w:sz w:val="24"/>
          <w:szCs w:val="24"/>
          <w:lang w:bidi="hi-IN"/>
        </w:rPr>
        <w:t>Балет в одном действии</w:t>
      </w:r>
      <w:r w:rsidRPr="006F7FCB">
        <w:rPr>
          <w:rFonts w:ascii="Times New Roman" w:hAnsi="Times New Roman"/>
          <w:sz w:val="24"/>
          <w:szCs w:val="24"/>
          <w:lang w:bidi="hi-IN"/>
        </w:rPr>
        <w:br/>
      </w:r>
      <w:r w:rsidRPr="006F7FCB">
        <w:rPr>
          <w:rFonts w:ascii="Times New Roman" w:hAnsi="Times New Roman"/>
          <w:sz w:val="28"/>
          <w:szCs w:val="28"/>
          <w:lang w:bidi="hi-IN"/>
        </w:rPr>
        <w:t>Либретто А. Бенуа и И. Стравинского.</w:t>
      </w:r>
      <w:r w:rsidRPr="006F7FCB">
        <w:rPr>
          <w:rFonts w:ascii="Times New Roman" w:hAnsi="Times New Roman"/>
          <w:sz w:val="28"/>
          <w:szCs w:val="28"/>
          <w:lang w:bidi="hi-IN"/>
        </w:rPr>
        <w:br/>
        <w:t>Балетмейстер М. Фокин.</w:t>
      </w:r>
      <w:r w:rsidRPr="006F7FCB">
        <w:rPr>
          <w:rFonts w:ascii="Times New Roman" w:hAnsi="Times New Roman"/>
          <w:sz w:val="28"/>
          <w:szCs w:val="28"/>
          <w:lang w:bidi="hi-IN"/>
        </w:rPr>
        <w:br/>
        <w:t>Первое представление</w:t>
      </w:r>
      <w:r>
        <w:rPr>
          <w:rFonts w:ascii="Times New Roman" w:hAnsi="Times New Roman"/>
          <w:sz w:val="28"/>
          <w:szCs w:val="28"/>
          <w:lang w:bidi="hi-IN"/>
        </w:rPr>
        <w:t xml:space="preserve"> состоялось в</w:t>
      </w:r>
      <w:r w:rsidRPr="006F7FCB">
        <w:rPr>
          <w:rFonts w:ascii="Times New Roman" w:hAnsi="Times New Roman"/>
          <w:sz w:val="28"/>
          <w:szCs w:val="28"/>
          <w:lang w:bidi="hi-IN"/>
        </w:rPr>
        <w:t xml:space="preserve"> Париж</w:t>
      </w:r>
      <w:r>
        <w:rPr>
          <w:rFonts w:ascii="Times New Roman" w:hAnsi="Times New Roman"/>
          <w:sz w:val="28"/>
          <w:szCs w:val="28"/>
          <w:lang w:bidi="hi-IN"/>
        </w:rPr>
        <w:t>е</w:t>
      </w:r>
      <w:r w:rsidRPr="006F7FCB">
        <w:rPr>
          <w:rFonts w:ascii="Times New Roman" w:hAnsi="Times New Roman"/>
          <w:sz w:val="28"/>
          <w:szCs w:val="28"/>
          <w:lang w:bidi="hi-IN"/>
        </w:rPr>
        <w:t>, театр «Шатле», 13 июня 1911 г.</w:t>
      </w:r>
      <w:r w:rsidRPr="006F7FCB">
        <w:rPr>
          <w:rFonts w:ascii="Times New Roman" w:hAnsi="Times New Roman"/>
          <w:sz w:val="28"/>
          <w:szCs w:val="28"/>
          <w:lang w:bidi="hi-IN"/>
        </w:rPr>
        <w:br/>
      </w:r>
      <w:r w:rsidRPr="006F7FCB">
        <w:rPr>
          <w:rFonts w:ascii="Times New Roman" w:hAnsi="Times New Roman"/>
          <w:b/>
          <w:bCs/>
          <w:sz w:val="28"/>
          <w:szCs w:val="28"/>
          <w:lang w:bidi="hi-IN"/>
        </w:rPr>
        <w:t>Действующие лица^</w:t>
      </w:r>
      <w:r w:rsidRPr="006F7FCB">
        <w:rPr>
          <w:rFonts w:ascii="Times New Roman" w:hAnsi="Times New Roman"/>
          <w:b/>
          <w:bCs/>
          <w:sz w:val="28"/>
          <w:szCs w:val="28"/>
          <w:lang w:bidi="hi-IN"/>
        </w:rPr>
        <w:br/>
      </w:r>
      <w:r w:rsidRPr="006F7FCB">
        <w:rPr>
          <w:rFonts w:ascii="Times New Roman" w:hAnsi="Times New Roman"/>
          <w:sz w:val="28"/>
          <w:szCs w:val="28"/>
          <w:lang w:bidi="hi-IN"/>
        </w:rPr>
        <w:t>Петрушка. Балерина. Арап. Фокусник. Уличные танцовщицы. Шарманщик. Ухарь-купец,  Две цыганки. Кучера, извозчики. Кормилицы. Купцы. Ряженые: Баба, Черт, Коза, Гусар,</w:t>
      </w:r>
      <w:r>
        <w:rPr>
          <w:rFonts w:ascii="Times New Roman" w:hAnsi="Times New Roman"/>
          <w:sz w:val="28"/>
          <w:szCs w:val="28"/>
          <w:lang w:bidi="hi-IN"/>
        </w:rPr>
        <w:t xml:space="preserve"> </w:t>
      </w:r>
      <w:r w:rsidRPr="006F7FCB">
        <w:rPr>
          <w:rFonts w:ascii="Times New Roman" w:hAnsi="Times New Roman"/>
          <w:sz w:val="28"/>
          <w:szCs w:val="28"/>
          <w:lang w:bidi="hi-IN"/>
        </w:rPr>
        <w:t>Поваренок. Мастеровые. Гуляющие.</w:t>
      </w:r>
    </w:p>
    <w:p w:rsidR="00690A8A" w:rsidRPr="006F7FCB" w:rsidRDefault="00690A8A" w:rsidP="006F7FCB">
      <w:pPr>
        <w:shd w:val="clear" w:color="auto" w:fill="FFFFFF"/>
        <w:spacing w:after="68" w:line="240" w:lineRule="auto"/>
        <w:rPr>
          <w:rFonts w:ascii="Times New Roman" w:hAnsi="Times New Roman"/>
          <w:sz w:val="28"/>
          <w:szCs w:val="28"/>
          <w:lang w:bidi="hi-IN"/>
        </w:rPr>
      </w:pPr>
      <w:r w:rsidRPr="006F7FCB">
        <w:rPr>
          <w:rFonts w:ascii="Times New Roman" w:hAnsi="Times New Roman"/>
          <w:sz w:val="28"/>
          <w:szCs w:val="28"/>
          <w:lang w:bidi="hi-IN"/>
        </w:rPr>
        <w:br/>
        <w:t>Гулянье на Масленицу в Петербурге. Балаганы на Царицыном лугу. Движется пестрая толпа: военные, купцы, петербургские франты, старая графиня с лакеем, воспитанники кадетского корпуса, горничные, мастеровые. Появляются шарманщики и уличные плясуньи. Они озябли, но все же начинают представление. Шум праздничной толпы прерывается барабанным боем. Два гренадера эпохи Николая I отодвигают толпу и открывают скрытый за ситцевой занавеской балаган. Появляется Фокусник-чародей, одетый в восточный костюм. Он делает пассы и наигрывает на флейте. Внутри балагана видны три куклы на штативах: слева Арап, посередине Балерина, справа Петрушка. Куклы начинают плясать, вначале на месте, а потом и среди толпы. Балерина, пустенькая кокетка, танцует то с одним, то с другим. Петрушка, ревнуя ее к Арапу, ударяет соперника палкой.</w:t>
      </w:r>
      <w:r w:rsidRPr="006F7FCB">
        <w:rPr>
          <w:rFonts w:ascii="Times New Roman" w:hAnsi="Times New Roman"/>
          <w:sz w:val="28"/>
          <w:szCs w:val="28"/>
          <w:lang w:bidi="hi-IN"/>
        </w:rPr>
        <w:br/>
        <w:t>Гаснет свет. Падает занавес. Появляются гренадеры. Звучит барабанная дробь.</w:t>
      </w:r>
      <w:r w:rsidRPr="006F7FCB">
        <w:rPr>
          <w:rFonts w:ascii="Times New Roman" w:hAnsi="Times New Roman"/>
          <w:sz w:val="28"/>
          <w:szCs w:val="28"/>
          <w:lang w:bidi="hi-IN"/>
        </w:rPr>
        <w:br/>
        <w:t>Комната Петрушки, серая, неприглядная. В ней одиноко, как в тюремной камере. Раздается пронзительный вопль. Ударом ноги Фокусник вталкивает Петрушку в дверь. Он падает на пол — жалкий, несчастный. Петрушка плачет. Чародей груб и жесток с ним, а Балерина, которую он любит, увлечена Арапом. Неожиданно появляется Балерина. Петрушка счастлив! Он радостно кружится от избытка счастья. О радость, она наконец пришла! Но Балерина не намерена задерживаться в комнате Петрушки. Не понимая его радости, она испуганно пятится к двери, уходит.</w:t>
      </w:r>
      <w:r w:rsidRPr="006F7FCB">
        <w:rPr>
          <w:rFonts w:ascii="Times New Roman" w:hAnsi="Times New Roman"/>
          <w:sz w:val="28"/>
          <w:szCs w:val="28"/>
          <w:lang w:bidi="hi-IN"/>
        </w:rPr>
        <w:br/>
        <w:t>Петрушка опять одинок и никому не нужен. В отчаянии он бросается к портрету безжалостного хозяина-фокусника, грозит ему. Что делать? Выхода нет. В исступлении Петрушка пробивает стенку своей комнаты. Вдалеке слышны звуки гармошки. Там жизнь и веселье!</w:t>
      </w:r>
      <w:r w:rsidRPr="006F7FCB">
        <w:rPr>
          <w:rFonts w:ascii="Times New Roman" w:hAnsi="Times New Roman"/>
          <w:sz w:val="28"/>
          <w:szCs w:val="28"/>
          <w:lang w:bidi="hi-IN"/>
        </w:rPr>
        <w:br/>
        <w:t>Темнота. Снова выходят гренадеры и бьют в барабаны.</w:t>
      </w:r>
      <w:r w:rsidRPr="006F7FCB">
        <w:rPr>
          <w:rFonts w:ascii="Times New Roman" w:hAnsi="Times New Roman"/>
          <w:sz w:val="28"/>
          <w:szCs w:val="28"/>
          <w:lang w:bidi="hi-IN"/>
        </w:rPr>
        <w:br/>
        <w:t>Комната Арапа с пестрыми экзотическими узорами на стенах. Ленивый Арап, лежа на оттоманке, развлекается большим кокосовым орехом. Ему нравится, что в орехе что-то шумит, и он пытается расколоть его своей кривой саблей. Это ему не удается, тогда он начинает молиться. В орехе сверхъестественная сила — божество для тупого Арапа.</w:t>
      </w:r>
      <w:r w:rsidRPr="006F7FCB">
        <w:rPr>
          <w:rFonts w:ascii="Times New Roman" w:hAnsi="Times New Roman"/>
          <w:sz w:val="28"/>
          <w:szCs w:val="28"/>
          <w:lang w:bidi="hi-IN"/>
        </w:rPr>
        <w:br/>
        <w:t>Раскрывается дверь, и на пороге появляется Балерина. Она наигрывает веселую мелодию на кларнете. Арап недоволен ее появлением и не скрывает этого. Но Балерина побеждает его своим кокетством. Арап пытается ее обнять. Внезапно дверь распахивается и с пронзительным криком влетает Петрушка. Он в исступлении носится по комнате. Арап выталкивает Петрушку. Балерина восторгается храбростью и силой Арапа и падает в его объятия.</w:t>
      </w:r>
      <w:r w:rsidRPr="006F7FCB">
        <w:rPr>
          <w:rFonts w:ascii="Times New Roman" w:hAnsi="Times New Roman"/>
          <w:sz w:val="28"/>
          <w:szCs w:val="28"/>
          <w:lang w:bidi="hi-IN"/>
        </w:rPr>
        <w:br/>
      </w:r>
      <w:r w:rsidRPr="006F7FCB">
        <w:rPr>
          <w:rFonts w:ascii="Times New Roman" w:hAnsi="Times New Roman"/>
          <w:sz w:val="28"/>
          <w:szCs w:val="28"/>
          <w:lang w:bidi="hi-IN"/>
        </w:rPr>
        <w:br/>
        <w:t>Дробь гренадерских барабанов.</w:t>
      </w:r>
      <w:r w:rsidRPr="006F7FCB">
        <w:rPr>
          <w:rFonts w:ascii="Times New Roman" w:hAnsi="Times New Roman"/>
          <w:sz w:val="28"/>
          <w:szCs w:val="28"/>
          <w:lang w:bidi="hi-IN"/>
        </w:rPr>
        <w:br/>
        <w:t>Снова масленичное гулянье. Вечереет. В медленном, как бы скользящем танце проходит вереница кормилиц, их сменяет поводырь медведя, потом пьяный купчик с двумя молодыми цыганками. Купчик сорит деньгами. Пляшут, чтобы согреться, кучера и конюхи. Вбегают ряженые.</w:t>
      </w:r>
    </w:p>
    <w:p w:rsidR="00690A8A" w:rsidRPr="006F7FCB" w:rsidRDefault="00690A8A" w:rsidP="006F7FCB">
      <w:pPr>
        <w:shd w:val="clear" w:color="auto" w:fill="FFFFFF"/>
        <w:spacing w:after="68" w:line="240" w:lineRule="auto"/>
        <w:ind w:firstLine="540"/>
        <w:rPr>
          <w:rFonts w:ascii="Times New Roman" w:hAnsi="Times New Roman"/>
          <w:sz w:val="28"/>
          <w:szCs w:val="28"/>
          <w:lang w:bidi="hi-IN"/>
        </w:rPr>
      </w:pPr>
      <w:r w:rsidRPr="006F7FCB">
        <w:rPr>
          <w:rFonts w:ascii="Times New Roman" w:hAnsi="Times New Roman"/>
          <w:sz w:val="28"/>
          <w:szCs w:val="28"/>
          <w:lang w:bidi="hi-IN"/>
        </w:rPr>
        <w:t>Пляс и веселье обрываются. За ситцевой занавеской балагана что-то происходит: точно кто-то хочет вырваться наружу, на волю. Наконец выбегает испуганный Петрушка, настигаемый Арапом. Арап убивает Петрушку. Зовут будочника. Появляется Фокусник и объясняет собравшимся, что это лишь кукла, не больше. Он показывает набитое опилками тело Петрушки. Все расходятся. Неожиданно в тишине раздается пронзительный крик. Освещенный луной, на крыше балагана появляется Петрушка; он грозит кулаками своим мучителям.</w:t>
      </w:r>
    </w:p>
    <w:p w:rsidR="00690A8A" w:rsidRPr="006F7FCB" w:rsidRDefault="00690A8A" w:rsidP="006F7FCB">
      <w:pPr>
        <w:ind w:firstLine="540"/>
        <w:rPr>
          <w:rFonts w:ascii="Times New Roman" w:hAnsi="Times New Roman"/>
          <w:sz w:val="24"/>
          <w:szCs w:val="24"/>
        </w:rPr>
      </w:pPr>
    </w:p>
    <w:sectPr w:rsidR="00690A8A" w:rsidRPr="006F7FCB" w:rsidSect="007D5346">
      <w:pgSz w:w="11906" w:h="16838"/>
      <w:pgMar w:top="540" w:right="850" w:bottom="5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377AD"/>
    <w:multiLevelType w:val="hybridMultilevel"/>
    <w:tmpl w:val="6EBEF9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6005A50"/>
    <w:multiLevelType w:val="hybridMultilevel"/>
    <w:tmpl w:val="098226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206059"/>
    <w:multiLevelType w:val="hybridMultilevel"/>
    <w:tmpl w:val="D5DCDA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2E75F67"/>
    <w:multiLevelType w:val="hybridMultilevel"/>
    <w:tmpl w:val="E538153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0DC29D7"/>
    <w:multiLevelType w:val="hybridMultilevel"/>
    <w:tmpl w:val="070819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30911AD"/>
    <w:multiLevelType w:val="hybridMultilevel"/>
    <w:tmpl w:val="CAB62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F3167BE"/>
    <w:multiLevelType w:val="hybridMultilevel"/>
    <w:tmpl w:val="70864D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7624721"/>
    <w:multiLevelType w:val="hybridMultilevel"/>
    <w:tmpl w:val="50321B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5B54"/>
    <w:rsid w:val="00013225"/>
    <w:rsid w:val="00020B70"/>
    <w:rsid w:val="000527E4"/>
    <w:rsid w:val="00065357"/>
    <w:rsid w:val="00084251"/>
    <w:rsid w:val="00086467"/>
    <w:rsid w:val="000A0DEB"/>
    <w:rsid w:val="000B51A6"/>
    <w:rsid w:val="00172CC0"/>
    <w:rsid w:val="001C0302"/>
    <w:rsid w:val="00200E96"/>
    <w:rsid w:val="00202626"/>
    <w:rsid w:val="00211964"/>
    <w:rsid w:val="002525BD"/>
    <w:rsid w:val="0028426C"/>
    <w:rsid w:val="002C174C"/>
    <w:rsid w:val="002C4D08"/>
    <w:rsid w:val="002D7ADE"/>
    <w:rsid w:val="0031218E"/>
    <w:rsid w:val="00343672"/>
    <w:rsid w:val="00393E19"/>
    <w:rsid w:val="003E1E5E"/>
    <w:rsid w:val="00405234"/>
    <w:rsid w:val="00406551"/>
    <w:rsid w:val="00423DCD"/>
    <w:rsid w:val="00463465"/>
    <w:rsid w:val="0047264D"/>
    <w:rsid w:val="004A7435"/>
    <w:rsid w:val="004C4EBE"/>
    <w:rsid w:val="00503857"/>
    <w:rsid w:val="005A0CE8"/>
    <w:rsid w:val="005E63D0"/>
    <w:rsid w:val="005F2752"/>
    <w:rsid w:val="00615BCB"/>
    <w:rsid w:val="00647122"/>
    <w:rsid w:val="00653EFF"/>
    <w:rsid w:val="00687994"/>
    <w:rsid w:val="00690A8A"/>
    <w:rsid w:val="006B7410"/>
    <w:rsid w:val="006E2B04"/>
    <w:rsid w:val="006F7FCB"/>
    <w:rsid w:val="00711B02"/>
    <w:rsid w:val="00713982"/>
    <w:rsid w:val="00720C5B"/>
    <w:rsid w:val="00727269"/>
    <w:rsid w:val="00732EF6"/>
    <w:rsid w:val="00745096"/>
    <w:rsid w:val="0076364B"/>
    <w:rsid w:val="007A63BC"/>
    <w:rsid w:val="007D5346"/>
    <w:rsid w:val="007E2114"/>
    <w:rsid w:val="00844766"/>
    <w:rsid w:val="00852785"/>
    <w:rsid w:val="00854F02"/>
    <w:rsid w:val="008841A8"/>
    <w:rsid w:val="008C4B4A"/>
    <w:rsid w:val="008C551E"/>
    <w:rsid w:val="008E07E5"/>
    <w:rsid w:val="008F6BFD"/>
    <w:rsid w:val="00913A57"/>
    <w:rsid w:val="009320D2"/>
    <w:rsid w:val="009672B6"/>
    <w:rsid w:val="009A296B"/>
    <w:rsid w:val="00A11F7F"/>
    <w:rsid w:val="00A17910"/>
    <w:rsid w:val="00A243E3"/>
    <w:rsid w:val="00A2503A"/>
    <w:rsid w:val="00A310BA"/>
    <w:rsid w:val="00A33A40"/>
    <w:rsid w:val="00AB71D3"/>
    <w:rsid w:val="00AC150C"/>
    <w:rsid w:val="00AC2F76"/>
    <w:rsid w:val="00AC5619"/>
    <w:rsid w:val="00AD3A5E"/>
    <w:rsid w:val="00B26C70"/>
    <w:rsid w:val="00BA1E76"/>
    <w:rsid w:val="00BB5B54"/>
    <w:rsid w:val="00BF253A"/>
    <w:rsid w:val="00BF5103"/>
    <w:rsid w:val="00BF6CE6"/>
    <w:rsid w:val="00CA602A"/>
    <w:rsid w:val="00CB7926"/>
    <w:rsid w:val="00CE1AE2"/>
    <w:rsid w:val="00D51A81"/>
    <w:rsid w:val="00D54FE1"/>
    <w:rsid w:val="00D74A63"/>
    <w:rsid w:val="00D77CC4"/>
    <w:rsid w:val="00D819C4"/>
    <w:rsid w:val="00E01BED"/>
    <w:rsid w:val="00E77EA5"/>
    <w:rsid w:val="00E951E4"/>
    <w:rsid w:val="00E961B1"/>
    <w:rsid w:val="00F11F0B"/>
    <w:rsid w:val="00F17387"/>
    <w:rsid w:val="00F3274D"/>
    <w:rsid w:val="00F511E3"/>
    <w:rsid w:val="00FC6051"/>
    <w:rsid w:val="00FD7B7D"/>
    <w:rsid w:val="00FF7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34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B5B54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BB5B54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BB5B5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7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2CC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720C5B"/>
    <w:pPr>
      <w:spacing w:before="100" w:beforeAutospacing="1" w:after="100" w:afterAutospacing="1" w:line="240" w:lineRule="auto"/>
    </w:pPr>
    <w:rPr>
      <w:sz w:val="24"/>
      <w:szCs w:val="24"/>
      <w:lang w:bidi="hi-IN"/>
    </w:rPr>
  </w:style>
  <w:style w:type="character" w:customStyle="1" w:styleId="interaction-gap">
    <w:name w:val="interaction-gap"/>
    <w:basedOn w:val="DefaultParagraphFont"/>
    <w:uiPriority w:val="99"/>
    <w:rsid w:val="00720C5B"/>
    <w:rPr>
      <w:rFonts w:cs="Times New Roman"/>
    </w:rPr>
  </w:style>
  <w:style w:type="table" w:styleId="TableGrid">
    <w:name w:val="Table Grid"/>
    <w:basedOn w:val="TableNormal"/>
    <w:uiPriority w:val="99"/>
    <w:locked/>
    <w:rsid w:val="000A0DEB"/>
    <w:pPr>
      <w:spacing w:after="200" w:line="276" w:lineRule="auto"/>
    </w:pPr>
    <w:rPr>
      <w:sz w:val="20"/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84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time_continue=20&amp;v=EszSXgodINI&amp;feature=emb_titl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3</Pages>
  <Words>700</Words>
  <Characters>3994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Важно</dc:title>
  <dc:subject/>
  <dc:creator>HP</dc:creator>
  <cp:keywords/>
  <dc:description/>
  <cp:lastModifiedBy>Soldatovs</cp:lastModifiedBy>
  <cp:revision>3</cp:revision>
  <dcterms:created xsi:type="dcterms:W3CDTF">2020-04-07T16:51:00Z</dcterms:created>
  <dcterms:modified xsi:type="dcterms:W3CDTF">2020-04-07T16:59:00Z</dcterms:modified>
</cp:coreProperties>
</file>